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80" w:rsidRPr="0070038F" w:rsidRDefault="00652680" w:rsidP="00652680">
      <w:pPr>
        <w:jc w:val="right"/>
        <w:rPr>
          <w:b/>
          <w:sz w:val="26"/>
          <w:szCs w:val="26"/>
        </w:rPr>
      </w:pPr>
    </w:p>
    <w:p w:rsidR="00652680" w:rsidRPr="0070038F" w:rsidRDefault="00652680" w:rsidP="00652680">
      <w:pPr>
        <w:jc w:val="center"/>
        <w:rPr>
          <w:b/>
          <w:sz w:val="26"/>
          <w:szCs w:val="26"/>
        </w:rPr>
      </w:pPr>
      <w:r w:rsidRPr="0070038F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8800" cy="7194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680" w:rsidRPr="0070038F" w:rsidRDefault="00652680" w:rsidP="00652680">
      <w:pPr>
        <w:jc w:val="center"/>
        <w:rPr>
          <w:b/>
          <w:sz w:val="26"/>
          <w:szCs w:val="26"/>
        </w:rPr>
      </w:pPr>
    </w:p>
    <w:p w:rsidR="00652680" w:rsidRPr="0070038F" w:rsidRDefault="00652680" w:rsidP="00652680">
      <w:pPr>
        <w:jc w:val="center"/>
        <w:rPr>
          <w:b/>
          <w:sz w:val="26"/>
          <w:szCs w:val="26"/>
        </w:rPr>
      </w:pPr>
      <w:r w:rsidRPr="0070038F">
        <w:rPr>
          <w:b/>
          <w:sz w:val="26"/>
          <w:szCs w:val="26"/>
        </w:rPr>
        <w:t>АДМИНИСТРАЦИЯ УСТЬ-КУБИНСКОГО</w:t>
      </w:r>
    </w:p>
    <w:p w:rsidR="00652680" w:rsidRPr="0070038F" w:rsidRDefault="00652680" w:rsidP="00652680">
      <w:pPr>
        <w:jc w:val="center"/>
        <w:rPr>
          <w:b/>
          <w:sz w:val="26"/>
          <w:szCs w:val="26"/>
        </w:rPr>
      </w:pPr>
      <w:r w:rsidRPr="0070038F">
        <w:rPr>
          <w:b/>
          <w:sz w:val="26"/>
          <w:szCs w:val="26"/>
        </w:rPr>
        <w:t>МУНИЦИПАЛЬНОГО РАЙОНА</w:t>
      </w:r>
    </w:p>
    <w:p w:rsidR="00652680" w:rsidRPr="0070038F" w:rsidRDefault="00652680" w:rsidP="00652680">
      <w:pPr>
        <w:jc w:val="center"/>
        <w:rPr>
          <w:b/>
          <w:sz w:val="26"/>
          <w:szCs w:val="26"/>
        </w:rPr>
      </w:pPr>
    </w:p>
    <w:p w:rsidR="00652680" w:rsidRPr="0070038F" w:rsidRDefault="00652680" w:rsidP="00652680">
      <w:pPr>
        <w:jc w:val="center"/>
        <w:rPr>
          <w:b/>
          <w:sz w:val="26"/>
          <w:szCs w:val="26"/>
        </w:rPr>
      </w:pPr>
      <w:r w:rsidRPr="0070038F">
        <w:rPr>
          <w:b/>
          <w:sz w:val="26"/>
          <w:szCs w:val="26"/>
        </w:rPr>
        <w:t>ПОСТАНОВЛЕНИЕ</w:t>
      </w:r>
    </w:p>
    <w:p w:rsidR="00652680" w:rsidRPr="0070038F" w:rsidRDefault="00652680" w:rsidP="00652680">
      <w:pPr>
        <w:jc w:val="center"/>
        <w:rPr>
          <w:b/>
          <w:sz w:val="26"/>
          <w:szCs w:val="26"/>
        </w:rPr>
      </w:pPr>
    </w:p>
    <w:p w:rsidR="00652680" w:rsidRPr="0070038F" w:rsidRDefault="00652680" w:rsidP="00652680">
      <w:pPr>
        <w:jc w:val="center"/>
        <w:rPr>
          <w:sz w:val="26"/>
          <w:szCs w:val="26"/>
        </w:rPr>
      </w:pPr>
      <w:r w:rsidRPr="0070038F">
        <w:rPr>
          <w:sz w:val="26"/>
          <w:szCs w:val="26"/>
        </w:rPr>
        <w:t>с.</w:t>
      </w:r>
      <w:r>
        <w:rPr>
          <w:sz w:val="26"/>
          <w:szCs w:val="26"/>
        </w:rPr>
        <w:t xml:space="preserve"> </w:t>
      </w:r>
      <w:r w:rsidRPr="0070038F">
        <w:rPr>
          <w:sz w:val="26"/>
          <w:szCs w:val="26"/>
        </w:rPr>
        <w:t>Устье</w:t>
      </w:r>
    </w:p>
    <w:p w:rsidR="00652680" w:rsidRPr="0070038F" w:rsidRDefault="00652680" w:rsidP="00652680">
      <w:pPr>
        <w:jc w:val="both"/>
        <w:rPr>
          <w:sz w:val="26"/>
          <w:szCs w:val="26"/>
        </w:rPr>
      </w:pPr>
    </w:p>
    <w:p w:rsidR="00652680" w:rsidRDefault="00D5497F" w:rsidP="00652680">
      <w:pPr>
        <w:jc w:val="both"/>
        <w:rPr>
          <w:sz w:val="26"/>
          <w:szCs w:val="26"/>
        </w:rPr>
      </w:pPr>
      <w:r>
        <w:rPr>
          <w:sz w:val="26"/>
          <w:szCs w:val="26"/>
        </w:rPr>
        <w:t>от 12.04.2022                                                                                                   № 287</w:t>
      </w:r>
    </w:p>
    <w:p w:rsidR="00D5497F" w:rsidRPr="00652680" w:rsidRDefault="00D5497F" w:rsidP="00652680">
      <w:pPr>
        <w:jc w:val="both"/>
        <w:rPr>
          <w:sz w:val="26"/>
          <w:szCs w:val="26"/>
        </w:rPr>
      </w:pPr>
    </w:p>
    <w:p w:rsidR="00652680" w:rsidRPr="0070038F" w:rsidRDefault="00652680" w:rsidP="00652680">
      <w:pPr>
        <w:jc w:val="center"/>
        <w:rPr>
          <w:sz w:val="26"/>
          <w:szCs w:val="26"/>
        </w:rPr>
      </w:pPr>
      <w:r w:rsidRPr="0070038F">
        <w:rPr>
          <w:sz w:val="26"/>
          <w:szCs w:val="26"/>
        </w:rPr>
        <w:t>О внесении изменений в постановление администрации района</w:t>
      </w:r>
    </w:p>
    <w:p w:rsidR="00652680" w:rsidRPr="0070038F" w:rsidRDefault="00652680" w:rsidP="00652680">
      <w:pPr>
        <w:jc w:val="center"/>
        <w:rPr>
          <w:sz w:val="26"/>
          <w:szCs w:val="26"/>
        </w:rPr>
      </w:pPr>
      <w:r w:rsidRPr="0070038F">
        <w:rPr>
          <w:sz w:val="26"/>
          <w:szCs w:val="26"/>
        </w:rPr>
        <w:t>от 12 января 2018</w:t>
      </w:r>
      <w:r>
        <w:rPr>
          <w:sz w:val="26"/>
          <w:szCs w:val="26"/>
        </w:rPr>
        <w:t xml:space="preserve"> </w:t>
      </w:r>
      <w:r w:rsidRPr="0070038F">
        <w:rPr>
          <w:sz w:val="26"/>
          <w:szCs w:val="26"/>
        </w:rPr>
        <w:t>года  №  10 «Об утверждении муниципальной программы «Развитие системы образования Усть-Кубинского муниципального района на 2018-2025 год»</w:t>
      </w:r>
    </w:p>
    <w:p w:rsidR="00652680" w:rsidRPr="0070038F" w:rsidRDefault="00652680" w:rsidP="00652680">
      <w:pPr>
        <w:jc w:val="both"/>
        <w:rPr>
          <w:sz w:val="26"/>
          <w:szCs w:val="26"/>
        </w:rPr>
      </w:pPr>
    </w:p>
    <w:p w:rsidR="00652680" w:rsidRPr="0070038F" w:rsidRDefault="00652680" w:rsidP="00652680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С целью обеспечения государственных гарантий доступности и равных возможностей получения качественного образования на территории Усть-Кубинского муниципального района, в соответствии со ст.43 Устава района администрация района</w:t>
      </w:r>
    </w:p>
    <w:p w:rsidR="00652680" w:rsidRPr="0070038F" w:rsidRDefault="00652680" w:rsidP="00652680">
      <w:pPr>
        <w:jc w:val="both"/>
        <w:rPr>
          <w:b/>
          <w:sz w:val="26"/>
          <w:szCs w:val="26"/>
        </w:rPr>
      </w:pPr>
      <w:r w:rsidRPr="0070038F">
        <w:rPr>
          <w:b/>
          <w:sz w:val="26"/>
          <w:szCs w:val="26"/>
        </w:rPr>
        <w:t>ПОСТАНОВЛЯЕТ:</w:t>
      </w:r>
    </w:p>
    <w:p w:rsidR="00652680" w:rsidRPr="0070038F" w:rsidRDefault="00652680" w:rsidP="00652680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1. Внести в муниципальную программу «Развитие системы образования Усть-Кубинского муниципального района на 2018-2025 годы», утвержденную постановлением администрации района  от 12 января 2018 года № 10 «Об утверждении муниципальной программы «Развитие системы образования Усть-Кубинского муниципального района на 2018-2025 годы», следующие изменения:</w:t>
      </w:r>
    </w:p>
    <w:p w:rsidR="00652680" w:rsidRDefault="00652680" w:rsidP="00652680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70038F">
        <w:rPr>
          <w:sz w:val="26"/>
          <w:szCs w:val="26"/>
        </w:rPr>
        <w:t>. Позицию «Объемы бюджетных ассигнований Программы» паспорта программы изложить в следующей редакции:</w:t>
      </w:r>
    </w:p>
    <w:tbl>
      <w:tblPr>
        <w:tblStyle w:val="aff3"/>
        <w:tblW w:w="0" w:type="auto"/>
        <w:tblLook w:val="04A0"/>
      </w:tblPr>
      <w:tblGrid>
        <w:gridCol w:w="346"/>
        <w:gridCol w:w="1972"/>
        <w:gridCol w:w="6908"/>
        <w:gridCol w:w="346"/>
      </w:tblGrid>
      <w:tr w:rsidR="00652680" w:rsidRPr="00505173" w:rsidTr="00B415DF"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2680" w:rsidRPr="00505173" w:rsidRDefault="00652680" w:rsidP="00B415D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05173">
              <w:rPr>
                <w:color w:val="000000" w:themeColor="text1"/>
                <w:sz w:val="26"/>
                <w:szCs w:val="26"/>
              </w:rPr>
              <w:t>«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52680" w:rsidRPr="00505173" w:rsidRDefault="00652680" w:rsidP="00B415D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05173">
              <w:rPr>
                <w:color w:val="000000" w:themeColor="text1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7087" w:type="dxa"/>
            <w:tcBorders>
              <w:right w:val="single" w:sz="4" w:space="0" w:color="auto"/>
            </w:tcBorders>
          </w:tcPr>
          <w:p w:rsidR="00652680" w:rsidRPr="00505173" w:rsidRDefault="00652680" w:rsidP="00B415DF">
            <w:pPr>
              <w:snapToGrid w:val="0"/>
              <w:rPr>
                <w:color w:val="000000" w:themeColor="text1"/>
                <w:sz w:val="26"/>
                <w:szCs w:val="26"/>
              </w:rPr>
            </w:pPr>
            <w:r w:rsidRPr="00505173">
              <w:rPr>
                <w:color w:val="000000" w:themeColor="text1"/>
                <w:sz w:val="26"/>
                <w:szCs w:val="26"/>
              </w:rPr>
              <w:t>Общий объем финансирования Программы в 2018 - 2025 годах составит 1265480,2 тыс. рублей, в том числе:</w:t>
            </w:r>
          </w:p>
          <w:p w:rsidR="00652680" w:rsidRPr="00505173" w:rsidRDefault="00652680" w:rsidP="00B415DF">
            <w:pPr>
              <w:snapToGrid w:val="0"/>
              <w:rPr>
                <w:color w:val="000000" w:themeColor="text1"/>
                <w:sz w:val="26"/>
                <w:szCs w:val="26"/>
              </w:rPr>
            </w:pPr>
            <w:r w:rsidRPr="00505173">
              <w:rPr>
                <w:color w:val="000000" w:themeColor="text1"/>
                <w:sz w:val="26"/>
                <w:szCs w:val="26"/>
              </w:rPr>
              <w:t>- за счет средств федерального бюджета– 48240,8 тыс. рублей;</w:t>
            </w:r>
          </w:p>
          <w:p w:rsidR="00652680" w:rsidRPr="00505173" w:rsidRDefault="00652680" w:rsidP="00B415DF">
            <w:pPr>
              <w:snapToGrid w:val="0"/>
              <w:rPr>
                <w:color w:val="000000" w:themeColor="text1"/>
                <w:sz w:val="26"/>
                <w:szCs w:val="26"/>
              </w:rPr>
            </w:pPr>
            <w:r w:rsidRPr="00505173">
              <w:rPr>
                <w:color w:val="000000" w:themeColor="text1"/>
                <w:sz w:val="26"/>
                <w:szCs w:val="26"/>
              </w:rPr>
              <w:t>- за счёт средств областного бюджета–780681,9 тыс. рублей;</w:t>
            </w:r>
          </w:p>
          <w:p w:rsidR="00652680" w:rsidRPr="00505173" w:rsidRDefault="00652680" w:rsidP="00B415DF">
            <w:pPr>
              <w:snapToGrid w:val="0"/>
              <w:rPr>
                <w:color w:val="000000" w:themeColor="text1"/>
                <w:sz w:val="26"/>
                <w:szCs w:val="26"/>
              </w:rPr>
            </w:pPr>
            <w:r w:rsidRPr="00505173">
              <w:rPr>
                <w:color w:val="000000" w:themeColor="text1"/>
                <w:sz w:val="26"/>
                <w:szCs w:val="26"/>
              </w:rPr>
              <w:t>- за счет средств бюджета района – 435057,5 тыс. рублей;</w:t>
            </w:r>
          </w:p>
          <w:p w:rsidR="00652680" w:rsidRPr="00505173" w:rsidRDefault="00652680" w:rsidP="00B415D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05173">
              <w:rPr>
                <w:color w:val="000000" w:themeColor="text1"/>
                <w:sz w:val="26"/>
                <w:szCs w:val="26"/>
              </w:rPr>
              <w:t>- за счет внебюджетных источников– 1500,0 тыс. рублей.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2680" w:rsidRPr="00505173" w:rsidRDefault="00652680" w:rsidP="00B415DF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652680" w:rsidRPr="00505173" w:rsidRDefault="00652680" w:rsidP="00B415DF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652680" w:rsidRPr="00505173" w:rsidRDefault="00652680" w:rsidP="00B415DF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652680" w:rsidRPr="00505173" w:rsidRDefault="00652680" w:rsidP="00B415DF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652680" w:rsidRPr="00505173" w:rsidRDefault="00652680" w:rsidP="00B415DF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652680" w:rsidRPr="00505173" w:rsidRDefault="00652680" w:rsidP="00B415DF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652680" w:rsidRPr="00505173" w:rsidRDefault="00652680" w:rsidP="00B415DF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652680" w:rsidRPr="00505173" w:rsidRDefault="00652680" w:rsidP="00B415D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05173">
              <w:rPr>
                <w:color w:val="000000" w:themeColor="text1"/>
                <w:sz w:val="26"/>
                <w:szCs w:val="26"/>
              </w:rPr>
              <w:t>»</w:t>
            </w:r>
          </w:p>
        </w:tc>
      </w:tr>
    </w:tbl>
    <w:p w:rsidR="00652680" w:rsidRPr="00505173" w:rsidRDefault="00652680" w:rsidP="00652680">
      <w:pPr>
        <w:ind w:firstLine="709"/>
        <w:jc w:val="both"/>
        <w:rPr>
          <w:color w:val="000000" w:themeColor="text1"/>
          <w:sz w:val="26"/>
          <w:szCs w:val="26"/>
        </w:rPr>
      </w:pPr>
    </w:p>
    <w:p w:rsidR="00652680" w:rsidRPr="00505173" w:rsidRDefault="00652680" w:rsidP="00652680">
      <w:pPr>
        <w:ind w:firstLine="709"/>
        <w:jc w:val="both"/>
        <w:rPr>
          <w:color w:val="000000" w:themeColor="text1"/>
          <w:sz w:val="26"/>
          <w:szCs w:val="26"/>
        </w:rPr>
      </w:pPr>
      <w:r w:rsidRPr="00505173">
        <w:rPr>
          <w:color w:val="000000" w:themeColor="text1"/>
          <w:sz w:val="26"/>
          <w:szCs w:val="26"/>
        </w:rPr>
        <w:t xml:space="preserve">1.2. Пункт 1 раздела </w:t>
      </w:r>
      <w:r w:rsidRPr="00505173">
        <w:rPr>
          <w:color w:val="000000" w:themeColor="text1"/>
          <w:sz w:val="26"/>
          <w:szCs w:val="26"/>
          <w:lang w:val="en-US"/>
        </w:rPr>
        <w:t>IV</w:t>
      </w:r>
      <w:r w:rsidRPr="00505173">
        <w:rPr>
          <w:color w:val="000000" w:themeColor="text1"/>
          <w:sz w:val="26"/>
          <w:szCs w:val="26"/>
        </w:rPr>
        <w:t xml:space="preserve"> Программы изложить в следующей редакции:</w:t>
      </w:r>
    </w:p>
    <w:p w:rsidR="00652680" w:rsidRPr="00505173" w:rsidRDefault="00652680" w:rsidP="00652680">
      <w:pPr>
        <w:ind w:firstLine="709"/>
        <w:jc w:val="both"/>
        <w:rPr>
          <w:color w:val="000000" w:themeColor="text1"/>
          <w:sz w:val="26"/>
          <w:szCs w:val="26"/>
        </w:rPr>
      </w:pPr>
      <w:r w:rsidRPr="00505173">
        <w:rPr>
          <w:color w:val="000000" w:themeColor="text1"/>
          <w:sz w:val="26"/>
          <w:szCs w:val="26"/>
        </w:rPr>
        <w:t>«1. Общий объем финансирования Программы в 2018 - 2025 годах составит 1265480,2 тыс. рублей, в том числе:</w:t>
      </w:r>
    </w:p>
    <w:p w:rsidR="00652680" w:rsidRPr="00505173" w:rsidRDefault="00652680" w:rsidP="00652680">
      <w:pPr>
        <w:snapToGrid w:val="0"/>
        <w:jc w:val="both"/>
        <w:rPr>
          <w:color w:val="000000" w:themeColor="text1"/>
          <w:sz w:val="26"/>
          <w:szCs w:val="26"/>
        </w:rPr>
      </w:pPr>
      <w:r w:rsidRPr="00505173">
        <w:rPr>
          <w:color w:val="000000" w:themeColor="text1"/>
          <w:sz w:val="26"/>
          <w:szCs w:val="26"/>
        </w:rPr>
        <w:tab/>
        <w:t>- за счет средств федерального бюджета – 48240,8 тыс. рублей;</w:t>
      </w:r>
    </w:p>
    <w:p w:rsidR="00652680" w:rsidRPr="00505173" w:rsidRDefault="00652680" w:rsidP="00652680">
      <w:pPr>
        <w:snapToGrid w:val="0"/>
        <w:jc w:val="both"/>
        <w:rPr>
          <w:color w:val="000000" w:themeColor="text1"/>
          <w:sz w:val="26"/>
          <w:szCs w:val="26"/>
        </w:rPr>
      </w:pPr>
      <w:r w:rsidRPr="00505173">
        <w:rPr>
          <w:color w:val="000000" w:themeColor="text1"/>
          <w:sz w:val="26"/>
          <w:szCs w:val="26"/>
        </w:rPr>
        <w:tab/>
        <w:t>- за счёт средств областного бюджета – 780681,9 тыс. рублей;</w:t>
      </w:r>
    </w:p>
    <w:p w:rsidR="00652680" w:rsidRPr="0070038F" w:rsidRDefault="00652680" w:rsidP="00652680">
      <w:pPr>
        <w:snapToGrid w:val="0"/>
        <w:jc w:val="both"/>
        <w:rPr>
          <w:sz w:val="26"/>
          <w:szCs w:val="26"/>
        </w:rPr>
      </w:pPr>
      <w:r w:rsidRPr="00505173">
        <w:rPr>
          <w:color w:val="000000" w:themeColor="text1"/>
          <w:sz w:val="26"/>
          <w:szCs w:val="26"/>
        </w:rPr>
        <w:tab/>
        <w:t>- за счет средств бюджета района – 435057,5 тыс. рублей</w:t>
      </w:r>
      <w:r w:rsidRPr="0070038F">
        <w:rPr>
          <w:sz w:val="26"/>
          <w:szCs w:val="26"/>
        </w:rPr>
        <w:t>;</w:t>
      </w:r>
    </w:p>
    <w:p w:rsidR="00652680" w:rsidRPr="0070038F" w:rsidRDefault="00652680" w:rsidP="00652680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счет внебюджетных источников – </w:t>
      </w:r>
      <w:r>
        <w:rPr>
          <w:sz w:val="26"/>
          <w:szCs w:val="26"/>
        </w:rPr>
        <w:t>1500,0</w:t>
      </w:r>
      <w:r w:rsidRPr="00912277">
        <w:rPr>
          <w:color w:val="FF0000"/>
          <w:sz w:val="26"/>
          <w:szCs w:val="26"/>
        </w:rPr>
        <w:t xml:space="preserve"> </w:t>
      </w:r>
      <w:r w:rsidRPr="0070038F">
        <w:rPr>
          <w:sz w:val="26"/>
          <w:szCs w:val="26"/>
        </w:rPr>
        <w:t>тыс. рублей.</w:t>
      </w:r>
    </w:p>
    <w:p w:rsidR="00652680" w:rsidRPr="0070038F" w:rsidRDefault="00652680" w:rsidP="00652680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Общий объем финансирования Программы по годам:</w:t>
      </w:r>
    </w:p>
    <w:p w:rsidR="00652680" w:rsidRPr="0070038F" w:rsidRDefault="00652680" w:rsidP="00652680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lastRenderedPageBreak/>
        <w:tab/>
        <w:t>2018 год – 134969,7 тыс. рублей;</w:t>
      </w:r>
    </w:p>
    <w:p w:rsidR="00652680" w:rsidRPr="0070038F" w:rsidRDefault="00652680" w:rsidP="00652680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2019 год – 143958,5 тыс. рублей;</w:t>
      </w:r>
    </w:p>
    <w:p w:rsidR="00652680" w:rsidRPr="0070038F" w:rsidRDefault="00652680" w:rsidP="00652680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2020 год – </w:t>
      </w:r>
      <w:r>
        <w:rPr>
          <w:sz w:val="26"/>
          <w:szCs w:val="26"/>
        </w:rPr>
        <w:t>165985,8</w:t>
      </w:r>
      <w:r w:rsidRPr="0070038F">
        <w:rPr>
          <w:sz w:val="26"/>
          <w:szCs w:val="26"/>
        </w:rPr>
        <w:t xml:space="preserve"> тыс. рублей;</w:t>
      </w:r>
    </w:p>
    <w:p w:rsidR="00652680" w:rsidRPr="0070038F" w:rsidRDefault="00652680" w:rsidP="00652680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2021 год – </w:t>
      </w:r>
      <w:r>
        <w:rPr>
          <w:sz w:val="26"/>
          <w:szCs w:val="26"/>
        </w:rPr>
        <w:t xml:space="preserve">168729,5 </w:t>
      </w:r>
      <w:r w:rsidRPr="0070038F">
        <w:rPr>
          <w:sz w:val="26"/>
          <w:szCs w:val="26"/>
        </w:rPr>
        <w:t>тыс. рублей;</w:t>
      </w:r>
    </w:p>
    <w:p w:rsidR="00652680" w:rsidRPr="0070038F" w:rsidRDefault="00652680" w:rsidP="00652680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2022 год – </w:t>
      </w:r>
      <w:r>
        <w:rPr>
          <w:sz w:val="26"/>
          <w:szCs w:val="26"/>
        </w:rPr>
        <w:t xml:space="preserve">174718,4 </w:t>
      </w:r>
      <w:r w:rsidRPr="0070038F">
        <w:rPr>
          <w:sz w:val="26"/>
          <w:szCs w:val="26"/>
        </w:rPr>
        <w:t>тыс. рублей;</w:t>
      </w:r>
    </w:p>
    <w:p w:rsidR="00652680" w:rsidRPr="0070038F" w:rsidRDefault="00652680" w:rsidP="00652680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2023 год – </w:t>
      </w:r>
      <w:r>
        <w:rPr>
          <w:sz w:val="26"/>
          <w:szCs w:val="26"/>
        </w:rPr>
        <w:t xml:space="preserve">174023,0 </w:t>
      </w:r>
      <w:r w:rsidRPr="0070038F">
        <w:rPr>
          <w:sz w:val="26"/>
          <w:szCs w:val="26"/>
        </w:rPr>
        <w:t>тыс. рублей;</w:t>
      </w:r>
    </w:p>
    <w:p w:rsidR="00652680" w:rsidRPr="0070038F" w:rsidRDefault="00652680" w:rsidP="00652680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2024 год – </w:t>
      </w:r>
      <w:r>
        <w:rPr>
          <w:sz w:val="26"/>
          <w:szCs w:val="26"/>
        </w:rPr>
        <w:t>175708,7</w:t>
      </w:r>
      <w:r w:rsidRPr="00912277">
        <w:rPr>
          <w:color w:val="FF0000"/>
          <w:sz w:val="26"/>
          <w:szCs w:val="26"/>
        </w:rPr>
        <w:t xml:space="preserve"> </w:t>
      </w:r>
      <w:r w:rsidRPr="0070038F">
        <w:rPr>
          <w:sz w:val="26"/>
          <w:szCs w:val="26"/>
        </w:rPr>
        <w:t>тыс. рублей;</w:t>
      </w:r>
    </w:p>
    <w:p w:rsidR="00652680" w:rsidRPr="0070038F" w:rsidRDefault="00652680" w:rsidP="00652680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2025 год – </w:t>
      </w:r>
      <w:r w:rsidRPr="00D82756">
        <w:rPr>
          <w:sz w:val="26"/>
          <w:szCs w:val="26"/>
        </w:rPr>
        <w:t xml:space="preserve">127386,6 </w:t>
      </w:r>
      <w:r w:rsidRPr="0070038F">
        <w:rPr>
          <w:sz w:val="26"/>
          <w:szCs w:val="26"/>
        </w:rPr>
        <w:t>тыс. рублей.</w:t>
      </w:r>
    </w:p>
    <w:p w:rsidR="00652680" w:rsidRPr="0070038F" w:rsidRDefault="00652680" w:rsidP="00652680">
      <w:pPr>
        <w:snapToGrid w:val="0"/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>Распределение средств по исполнителям Программы, информация о прогнозной (справочной) оценке расходов федерального, областного и местного бюджетов, внебюджетных источников на реализацию целей и задач Программы приведены в приложении 1 к Программе».</w:t>
      </w:r>
    </w:p>
    <w:p w:rsidR="00652680" w:rsidRPr="006E7420" w:rsidRDefault="00652680" w:rsidP="00652680">
      <w:pPr>
        <w:snapToGrid w:val="0"/>
        <w:ind w:firstLine="709"/>
        <w:jc w:val="both"/>
        <w:rPr>
          <w:sz w:val="26"/>
          <w:szCs w:val="26"/>
        </w:rPr>
      </w:pPr>
      <w:r w:rsidRPr="006E7420">
        <w:rPr>
          <w:sz w:val="26"/>
          <w:szCs w:val="26"/>
        </w:rPr>
        <w:t>1.3. Таблицу приложения 1 к программе изложить в следующей редакции:</w:t>
      </w:r>
    </w:p>
    <w:tbl>
      <w:tblPr>
        <w:tblW w:w="936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67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652680" w:rsidRPr="00B61CA1" w:rsidTr="00B415DF">
        <w:trPr>
          <w:trHeight w:val="714"/>
        </w:trPr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Источникфинансовогообеспечения</w:t>
            </w:r>
          </w:p>
        </w:tc>
        <w:tc>
          <w:tcPr>
            <w:tcW w:w="77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rPr>
                <w:bCs/>
              </w:rPr>
            </w:pPr>
            <w:r w:rsidRPr="00B61CA1">
              <w:rPr>
                <w:bCs/>
                <w:lang w:eastAsia="en-US"/>
              </w:rPr>
              <w:t>Оценка расходов по годам (тыс. руб.)</w:t>
            </w:r>
          </w:p>
        </w:tc>
      </w:tr>
      <w:tr w:rsidR="00652680" w:rsidRPr="00B61CA1" w:rsidTr="00B415DF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suppressAutoHyphens w:val="0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201</w:t>
            </w:r>
            <w:r w:rsidRPr="00B61CA1">
              <w:rPr>
                <w:bCs/>
                <w:lang w:eastAsia="en-US"/>
              </w:rPr>
              <w:t>8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201</w:t>
            </w:r>
            <w:r w:rsidRPr="00B61CA1">
              <w:rPr>
                <w:bCs/>
                <w:lang w:eastAsia="en-US"/>
              </w:rPr>
              <w:t xml:space="preserve">9 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</w:t>
            </w:r>
            <w:r w:rsidRPr="00B61CA1">
              <w:rPr>
                <w:bCs/>
                <w:lang w:eastAsia="en-US"/>
              </w:rPr>
              <w:t>20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</w:t>
            </w:r>
            <w:r w:rsidRPr="00B61CA1">
              <w:rPr>
                <w:bCs/>
                <w:lang w:eastAsia="en-US"/>
              </w:rPr>
              <w:t>21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</w:t>
            </w:r>
            <w:r w:rsidRPr="00B61CA1">
              <w:rPr>
                <w:bCs/>
                <w:lang w:eastAsia="en-US"/>
              </w:rPr>
              <w:t>22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</w:t>
            </w:r>
            <w:r w:rsidRPr="00B61CA1">
              <w:rPr>
                <w:bCs/>
                <w:lang w:eastAsia="en-US"/>
              </w:rPr>
              <w:t>23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</w:t>
            </w:r>
            <w:r w:rsidRPr="00B61CA1">
              <w:rPr>
                <w:bCs/>
                <w:lang w:eastAsia="en-US"/>
              </w:rPr>
              <w:t>24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202</w:t>
            </w:r>
            <w:r w:rsidRPr="00B61CA1">
              <w:rPr>
                <w:bCs/>
                <w:lang w:eastAsia="en-US"/>
              </w:rPr>
              <w:t>5</w:t>
            </w:r>
            <w:r w:rsidRPr="00B61CA1">
              <w:rPr>
                <w:bCs/>
                <w:lang w:val="en-US" w:eastAsia="en-US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Всего</w:t>
            </w:r>
          </w:p>
        </w:tc>
      </w:tr>
      <w:tr w:rsidR="00652680" w:rsidRPr="00B61CA1" w:rsidTr="00B415DF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680" w:rsidRPr="00B61CA1" w:rsidRDefault="00652680" w:rsidP="00B415DF">
            <w:pPr>
              <w:widowControl w:val="0"/>
              <w:autoSpaceDE w:val="0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10</w:t>
            </w:r>
          </w:p>
        </w:tc>
      </w:tr>
      <w:tr w:rsidR="00652680" w:rsidRPr="00505173" w:rsidTr="00B415DF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2" w:right="-149"/>
              <w:rPr>
                <w:bCs/>
                <w:lang w:val="en-US"/>
              </w:rPr>
            </w:pPr>
            <w:r w:rsidRPr="00B61CA1">
              <w:rPr>
                <w:bCs/>
                <w:lang w:val="en-US" w:eastAsia="en-US"/>
              </w:rPr>
              <w:t>Всего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134969,7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143958</w:t>
            </w:r>
            <w:r w:rsidRPr="00F83E3F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9" w:right="-147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165985,8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tabs>
                <w:tab w:val="left" w:pos="841"/>
              </w:tabs>
              <w:autoSpaceDE w:val="0"/>
              <w:ind w:left="-151" w:right="-146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168729,5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2" w:right="-146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174718,4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2" w:right="-145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174023,0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3" w:right="-143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</w:rPr>
              <w:t xml:space="preserve"> 175708,7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5" w:right="-148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127386,6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20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1265480,2</w:t>
            </w:r>
          </w:p>
        </w:tc>
      </w:tr>
      <w:tr w:rsidR="00652680" w:rsidRPr="00B61CA1" w:rsidTr="00B415DF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2" w:right="-149"/>
              <w:rPr>
                <w:bCs/>
                <w:lang w:val="en-US"/>
              </w:rPr>
            </w:pPr>
            <w:r w:rsidRPr="00B61CA1">
              <w:rPr>
                <w:bCs/>
                <w:lang w:eastAsia="en-US"/>
              </w:rPr>
              <w:t>Федеральный бюджет (прогноз)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0</w:t>
            </w:r>
            <w:r w:rsidRPr="00B61CA1">
              <w:rPr>
                <w:bCs/>
                <w:lang w:eastAsia="en-US"/>
              </w:rPr>
              <w:t>,0</w:t>
            </w:r>
            <w:r>
              <w:rPr>
                <w:bCs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 w:rsidRPr="00B61CA1">
              <w:rPr>
                <w:bCs/>
                <w:lang w:eastAsia="en-US"/>
              </w:rPr>
              <w:t>0,0</w:t>
            </w:r>
            <w:r w:rsidRPr="00F83E3F">
              <w:rPr>
                <w:bCs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9" w:right="-147"/>
              <w:jc w:val="center"/>
              <w:rPr>
                <w:bCs/>
              </w:rPr>
            </w:pPr>
            <w:r w:rsidRPr="00F76AEC">
              <w:t>3658,0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tabs>
                <w:tab w:val="left" w:pos="841"/>
              </w:tabs>
              <w:autoSpaceDE w:val="0"/>
              <w:ind w:left="-151" w:right="-146"/>
              <w:jc w:val="center"/>
              <w:rPr>
                <w:bCs/>
                <w:color w:val="000000" w:themeColor="text1"/>
              </w:rPr>
            </w:pPr>
            <w:r w:rsidRPr="00505173">
              <w:rPr>
                <w:color w:val="000000" w:themeColor="text1"/>
              </w:rPr>
              <w:t>8876,4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2" w:right="-146"/>
              <w:jc w:val="center"/>
              <w:rPr>
                <w:bCs/>
                <w:color w:val="000000" w:themeColor="text1"/>
              </w:rPr>
            </w:pPr>
            <w:r w:rsidRPr="00505173">
              <w:rPr>
                <w:color w:val="000000" w:themeColor="text1"/>
              </w:rPr>
              <w:t>9009,1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2" w:right="-145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</w:rPr>
              <w:t>8873,1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3" w:right="-143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10324,2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5" w:right="-148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7500,0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20"/>
              <w:jc w:val="center"/>
              <w:rPr>
                <w:bCs/>
                <w:color w:val="000000" w:themeColor="text1"/>
              </w:rPr>
            </w:pPr>
            <w:r w:rsidRPr="00505173">
              <w:rPr>
                <w:color w:val="000000" w:themeColor="text1"/>
              </w:rPr>
              <w:t>48240,8</w:t>
            </w:r>
          </w:p>
        </w:tc>
      </w:tr>
      <w:tr w:rsidR="00652680" w:rsidRPr="00B61CA1" w:rsidTr="00B415DF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2" w:right="-149"/>
              <w:rPr>
                <w:bCs/>
              </w:rPr>
            </w:pPr>
            <w:r w:rsidRPr="00B61CA1">
              <w:rPr>
                <w:bCs/>
                <w:lang w:eastAsia="en-US"/>
              </w:rPr>
              <w:t>Областной бюджет (прогноз)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9" w:right="-149"/>
              <w:jc w:val="center"/>
              <w:rPr>
                <w:bCs/>
              </w:rPr>
            </w:pPr>
            <w:r>
              <w:rPr>
                <w:bCs/>
                <w:lang w:eastAsia="en-US"/>
              </w:rPr>
              <w:t>82167</w:t>
            </w:r>
            <w:r w:rsidRPr="00B61CA1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9" w:right="-149"/>
              <w:jc w:val="center"/>
              <w:rPr>
                <w:bCs/>
                <w:color w:val="FF0000"/>
              </w:rPr>
            </w:pPr>
            <w:r w:rsidRPr="00F83E3F">
              <w:rPr>
                <w:bCs/>
                <w:lang w:eastAsia="en-US"/>
              </w:rPr>
              <w:t>9</w:t>
            </w:r>
            <w:r>
              <w:rPr>
                <w:bCs/>
                <w:lang w:eastAsia="en-US"/>
              </w:rPr>
              <w:t>7495</w:t>
            </w:r>
            <w:r w:rsidRPr="00F83E3F">
              <w:rPr>
                <w:bCs/>
                <w:lang w:eastAsia="en-US"/>
              </w:rPr>
              <w:t>,9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spacing w:after="200" w:line="276" w:lineRule="auto"/>
              <w:ind w:left="-149" w:right="-147"/>
              <w:jc w:val="center"/>
              <w:rPr>
                <w:rFonts w:eastAsia="Calibri"/>
              </w:rPr>
            </w:pPr>
            <w:r w:rsidRPr="00F76AEC">
              <w:t>109223,0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tabs>
                <w:tab w:val="left" w:pos="841"/>
              </w:tabs>
              <w:spacing w:after="200" w:line="276" w:lineRule="auto"/>
              <w:ind w:left="-151" w:right="-146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color w:val="000000" w:themeColor="text1"/>
              </w:rPr>
              <w:t>104264,0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spacing w:after="200" w:line="276" w:lineRule="auto"/>
              <w:ind w:left="-152" w:right="-146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color w:val="000000" w:themeColor="text1"/>
              </w:rPr>
              <w:t>107353,9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spacing w:after="200" w:line="276" w:lineRule="auto"/>
              <w:ind w:left="-152" w:right="-145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color w:val="000000" w:themeColor="text1"/>
              </w:rPr>
              <w:t>104847,2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spacing w:after="200" w:line="276" w:lineRule="auto"/>
              <w:ind w:left="-153" w:right="-143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rFonts w:eastAsia="Calibri"/>
                <w:bCs/>
                <w:color w:val="000000" w:themeColor="text1"/>
                <w:lang w:eastAsia="en-US"/>
              </w:rPr>
              <w:t>104926,6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spacing w:after="200" w:line="276" w:lineRule="auto"/>
              <w:ind w:left="-155" w:right="-148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rFonts w:eastAsia="Calibri"/>
                <w:bCs/>
                <w:color w:val="000000" w:themeColor="text1"/>
                <w:lang w:eastAsia="en-US"/>
              </w:rPr>
              <w:t>70404,3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20"/>
              <w:jc w:val="center"/>
              <w:rPr>
                <w:bCs/>
                <w:color w:val="000000" w:themeColor="text1"/>
              </w:rPr>
            </w:pPr>
            <w:r w:rsidRPr="00505173">
              <w:rPr>
                <w:color w:val="000000" w:themeColor="text1"/>
              </w:rPr>
              <w:t>780681,9</w:t>
            </w:r>
          </w:p>
        </w:tc>
      </w:tr>
      <w:tr w:rsidR="00652680" w:rsidRPr="00B61CA1" w:rsidTr="00B415DF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2" w:right="-149"/>
              <w:rPr>
                <w:bCs/>
              </w:rPr>
            </w:pPr>
            <w:r w:rsidRPr="00B61CA1">
              <w:rPr>
                <w:bCs/>
                <w:lang w:eastAsia="en-US"/>
              </w:rPr>
              <w:t>Бюджет района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49" w:right="-149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52802,7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49" w:right="-149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46462,6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49" w:right="-147"/>
              <w:jc w:val="center"/>
              <w:rPr>
                <w:bCs/>
                <w:color w:val="000000" w:themeColor="text1"/>
              </w:rPr>
            </w:pPr>
            <w:r w:rsidRPr="00505173">
              <w:rPr>
                <w:color w:val="000000" w:themeColor="text1"/>
              </w:rPr>
              <w:t>53104,8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tabs>
                <w:tab w:val="left" w:pos="841"/>
              </w:tabs>
              <w:autoSpaceDE w:val="0"/>
              <w:ind w:left="-151" w:right="-146"/>
              <w:jc w:val="center"/>
              <w:rPr>
                <w:bCs/>
                <w:color w:val="000000" w:themeColor="text1"/>
              </w:rPr>
            </w:pPr>
            <w:r w:rsidRPr="00505173">
              <w:rPr>
                <w:color w:val="000000" w:themeColor="text1"/>
              </w:rPr>
              <w:t>55589,1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2" w:right="-146"/>
              <w:jc w:val="center"/>
              <w:rPr>
                <w:bCs/>
                <w:color w:val="000000" w:themeColor="text1"/>
              </w:rPr>
            </w:pPr>
            <w:r w:rsidRPr="00505173">
              <w:rPr>
                <w:color w:val="000000" w:themeColor="text1"/>
              </w:rPr>
              <w:t>58355,4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2" w:right="-145"/>
              <w:jc w:val="center"/>
              <w:rPr>
                <w:bCs/>
                <w:color w:val="000000" w:themeColor="text1"/>
              </w:rPr>
            </w:pPr>
            <w:r w:rsidRPr="00505173">
              <w:rPr>
                <w:color w:val="000000" w:themeColor="text1"/>
              </w:rPr>
              <w:t>60302,7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3" w:right="-143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60457,9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55" w:right="-148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47982,3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20"/>
              <w:jc w:val="center"/>
              <w:rPr>
                <w:bCs/>
                <w:color w:val="000000" w:themeColor="text1"/>
              </w:rPr>
            </w:pPr>
            <w:r w:rsidRPr="00505173">
              <w:rPr>
                <w:color w:val="000000" w:themeColor="text1"/>
              </w:rPr>
              <w:t>435057,5</w:t>
            </w:r>
          </w:p>
        </w:tc>
      </w:tr>
      <w:tr w:rsidR="00652680" w:rsidRPr="00B61CA1" w:rsidTr="00B415DF"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B61CA1" w:rsidRDefault="00652680" w:rsidP="00B415DF">
            <w:pPr>
              <w:widowControl w:val="0"/>
              <w:autoSpaceDE w:val="0"/>
              <w:ind w:left="-142" w:right="-149"/>
              <w:rPr>
                <w:bCs/>
              </w:rPr>
            </w:pPr>
            <w:r w:rsidRPr="00B61CA1">
              <w:rPr>
                <w:bCs/>
                <w:lang w:eastAsia="en-US"/>
              </w:rPr>
              <w:t>Внебюджетные источники финансирования юридических лиц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widowControl w:val="0"/>
              <w:autoSpaceDE w:val="0"/>
              <w:ind w:left="-149" w:right="-149"/>
              <w:jc w:val="center"/>
              <w:rPr>
                <w:bCs/>
                <w:color w:val="000000" w:themeColor="text1"/>
              </w:rPr>
            </w:pPr>
            <w:r w:rsidRPr="00505173">
              <w:rPr>
                <w:bCs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spacing w:after="200" w:line="276" w:lineRule="auto"/>
              <w:ind w:left="-149" w:right="-149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rFonts w:eastAsia="Calibri"/>
                <w:bCs/>
                <w:color w:val="000000" w:themeColor="text1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spacing w:after="200" w:line="276" w:lineRule="auto"/>
              <w:ind w:left="-149" w:right="-147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rFonts w:eastAsia="Calibri"/>
                <w:bCs/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tabs>
                <w:tab w:val="left" w:pos="841"/>
              </w:tabs>
              <w:spacing w:after="200" w:line="276" w:lineRule="auto"/>
              <w:ind w:left="-151" w:right="-146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rFonts w:eastAsia="Calibri"/>
                <w:bCs/>
                <w:color w:val="000000" w:themeColor="text1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spacing w:after="200" w:line="276" w:lineRule="auto"/>
              <w:ind w:left="-152" w:right="-146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rFonts w:eastAsia="Calibri"/>
                <w:bCs/>
                <w:color w:val="000000" w:themeColor="text1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spacing w:after="200" w:line="276" w:lineRule="auto"/>
              <w:ind w:left="-152" w:right="-145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rFonts w:eastAsia="Calibri"/>
                <w:color w:val="000000" w:themeColor="text1"/>
              </w:rPr>
              <w:t>0,00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spacing w:after="200" w:line="276" w:lineRule="auto"/>
              <w:ind w:left="-153" w:right="-143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rFonts w:eastAsia="Calibri"/>
                <w:bCs/>
                <w:color w:val="000000" w:themeColor="text1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52680" w:rsidRPr="00505173" w:rsidRDefault="00652680" w:rsidP="00B415DF">
            <w:pPr>
              <w:spacing w:after="200" w:line="276" w:lineRule="auto"/>
              <w:ind w:left="-155" w:right="-148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rFonts w:eastAsia="Calibri"/>
                <w:bCs/>
                <w:color w:val="000000" w:themeColor="text1"/>
                <w:lang w:eastAsia="en-US"/>
              </w:rPr>
              <w:t>1500,0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52680" w:rsidRPr="00505173" w:rsidRDefault="00652680" w:rsidP="00B415DF">
            <w:pPr>
              <w:spacing w:after="200" w:line="276" w:lineRule="auto"/>
              <w:ind w:left="-20"/>
              <w:jc w:val="center"/>
              <w:rPr>
                <w:rFonts w:eastAsia="Calibri"/>
                <w:color w:val="000000" w:themeColor="text1"/>
              </w:rPr>
            </w:pPr>
            <w:r w:rsidRPr="00505173">
              <w:rPr>
                <w:rFonts w:eastAsia="Calibri"/>
                <w:bCs/>
                <w:color w:val="000000" w:themeColor="text1"/>
                <w:lang w:eastAsia="en-US"/>
              </w:rPr>
              <w:t>1500,0</w:t>
            </w:r>
          </w:p>
        </w:tc>
      </w:tr>
    </w:tbl>
    <w:p w:rsidR="00652680" w:rsidRPr="0070038F" w:rsidRDefault="00652680" w:rsidP="00652680">
      <w:pPr>
        <w:ind w:firstLine="709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>1.4. Позицию «Объёмы финансового обеспечения Подпрограммы 1за счёт средств бюджета» паспорта Подпрограммы 1изложить в следующей редакции: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4"/>
        <w:gridCol w:w="7716"/>
      </w:tblGrid>
      <w:tr w:rsidR="00652680" w:rsidRPr="0070038F" w:rsidTr="00B415DF">
        <w:tc>
          <w:tcPr>
            <w:tcW w:w="1844" w:type="dxa"/>
          </w:tcPr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70038F">
              <w:rPr>
                <w:sz w:val="24"/>
                <w:szCs w:val="24"/>
                <w:lang w:eastAsia="ru-RU"/>
              </w:rPr>
              <w:t>Объемы бюджетных ассигнований подпрограммы 1</w:t>
            </w:r>
          </w:p>
        </w:tc>
        <w:tc>
          <w:tcPr>
            <w:tcW w:w="7716" w:type="dxa"/>
          </w:tcPr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Общий объём финансирования Подпрограммы 1 в 2018-2025 годах,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всего -  9</w:t>
            </w:r>
            <w:r>
              <w:rPr>
                <w:sz w:val="26"/>
                <w:szCs w:val="26"/>
                <w:lang w:eastAsia="ru-RU"/>
              </w:rPr>
              <w:t>33112,6</w:t>
            </w:r>
            <w:r w:rsidRPr="0070038F">
              <w:rPr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2018 год -  127734,1 тыс. рублей;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2019 год – 119132,6 тыс. рублей;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2020 год – </w:t>
            </w:r>
            <w:r>
              <w:rPr>
                <w:sz w:val="26"/>
                <w:szCs w:val="26"/>
                <w:lang w:eastAsia="ru-RU"/>
              </w:rPr>
              <w:t>106476,6</w:t>
            </w:r>
            <w:r w:rsidRPr="0070038F">
              <w:rPr>
                <w:sz w:val="26"/>
                <w:szCs w:val="26"/>
                <w:lang w:eastAsia="ru-RU"/>
              </w:rPr>
              <w:t xml:space="preserve"> тыс. рублей;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2021 год – </w:t>
            </w:r>
            <w:r w:rsidRPr="005731AF">
              <w:rPr>
                <w:color w:val="000000" w:themeColor="text1"/>
                <w:sz w:val="26"/>
                <w:szCs w:val="26"/>
                <w:lang w:eastAsia="ru-RU"/>
              </w:rPr>
              <w:t>112535,8</w:t>
            </w:r>
            <w:r>
              <w:rPr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70038F">
              <w:rPr>
                <w:sz w:val="26"/>
                <w:szCs w:val="26"/>
                <w:lang w:eastAsia="ru-RU"/>
              </w:rPr>
              <w:t>тыс. рублей;</w:t>
            </w:r>
          </w:p>
          <w:p w:rsidR="00652680" w:rsidRPr="005731A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2022 год – </w:t>
            </w:r>
            <w:r w:rsidRPr="005731AF">
              <w:rPr>
                <w:color w:val="000000" w:themeColor="text1"/>
                <w:sz w:val="26"/>
                <w:szCs w:val="26"/>
                <w:lang w:eastAsia="ru-RU"/>
              </w:rPr>
              <w:t>122957,8 тыс. рублей;</w:t>
            </w:r>
          </w:p>
          <w:p w:rsidR="00652680" w:rsidRPr="005731A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5731AF">
              <w:rPr>
                <w:color w:val="000000" w:themeColor="text1"/>
                <w:sz w:val="26"/>
                <w:szCs w:val="26"/>
                <w:lang w:eastAsia="ru-RU"/>
              </w:rPr>
              <w:t>2023 год – 119105,5 тыс. рублей;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5731AF">
              <w:rPr>
                <w:color w:val="000000" w:themeColor="text1"/>
                <w:sz w:val="26"/>
                <w:szCs w:val="26"/>
                <w:lang w:eastAsia="ru-RU"/>
              </w:rPr>
              <w:t>2024 год – 117875,6</w:t>
            </w:r>
            <w:r>
              <w:rPr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912277">
              <w:rPr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70038F">
              <w:rPr>
                <w:sz w:val="26"/>
                <w:szCs w:val="26"/>
                <w:lang w:eastAsia="ru-RU"/>
              </w:rPr>
              <w:t>тыс. рублей;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2025 год – </w:t>
            </w:r>
            <w:r w:rsidRPr="00D82756">
              <w:rPr>
                <w:sz w:val="26"/>
                <w:szCs w:val="26"/>
                <w:lang w:eastAsia="ru-RU"/>
              </w:rPr>
              <w:t xml:space="preserve">107294,6 </w:t>
            </w:r>
            <w:r w:rsidRPr="0070038F">
              <w:rPr>
                <w:sz w:val="26"/>
                <w:szCs w:val="26"/>
                <w:lang w:eastAsia="ru-RU"/>
              </w:rPr>
              <w:t>тыс. рублей.</w:t>
            </w:r>
          </w:p>
        </w:tc>
      </w:tr>
    </w:tbl>
    <w:p w:rsidR="00652680" w:rsidRPr="0070038F" w:rsidRDefault="00652680" w:rsidP="00652680">
      <w:pPr>
        <w:ind w:firstLine="709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 xml:space="preserve">1.5. </w:t>
      </w:r>
      <w:r>
        <w:rPr>
          <w:bCs/>
          <w:sz w:val="26"/>
          <w:szCs w:val="26"/>
        </w:rPr>
        <w:t>Пункт 1 р</w:t>
      </w:r>
      <w:r w:rsidRPr="0070038F">
        <w:rPr>
          <w:bCs/>
          <w:sz w:val="26"/>
          <w:szCs w:val="26"/>
        </w:rPr>
        <w:t>аздел</w:t>
      </w:r>
      <w:r>
        <w:rPr>
          <w:bCs/>
          <w:sz w:val="26"/>
          <w:szCs w:val="26"/>
        </w:rPr>
        <w:t xml:space="preserve">а </w:t>
      </w:r>
      <w:r w:rsidRPr="0070038F">
        <w:rPr>
          <w:bCs/>
          <w:sz w:val="26"/>
          <w:szCs w:val="26"/>
          <w:lang w:val="en-US"/>
        </w:rPr>
        <w:t>IV</w:t>
      </w:r>
      <w:r w:rsidRPr="0070038F">
        <w:rPr>
          <w:bCs/>
          <w:sz w:val="26"/>
          <w:szCs w:val="26"/>
        </w:rPr>
        <w:t xml:space="preserve"> подпрограммы 1 изложить в следующей редакции:</w:t>
      </w:r>
    </w:p>
    <w:p w:rsidR="00652680" w:rsidRPr="0070038F" w:rsidRDefault="00652680" w:rsidP="00652680">
      <w:pPr>
        <w:ind w:firstLine="709"/>
        <w:jc w:val="both"/>
        <w:rPr>
          <w:sz w:val="26"/>
          <w:szCs w:val="26"/>
        </w:rPr>
      </w:pPr>
      <w:r w:rsidRPr="0070038F">
        <w:rPr>
          <w:sz w:val="26"/>
          <w:szCs w:val="26"/>
        </w:rPr>
        <w:t xml:space="preserve">«1. Объем финансовых средств, необходимых для реализации подпрограммы 1, составляет </w:t>
      </w:r>
      <w:r w:rsidRPr="003868C2">
        <w:rPr>
          <w:color w:val="000000" w:themeColor="text1"/>
          <w:sz w:val="26"/>
          <w:szCs w:val="26"/>
          <w:lang w:eastAsia="ru-RU"/>
        </w:rPr>
        <w:t>933112,6</w:t>
      </w:r>
      <w:r>
        <w:rPr>
          <w:color w:val="FF0000"/>
          <w:sz w:val="26"/>
          <w:szCs w:val="26"/>
          <w:lang w:eastAsia="ru-RU"/>
        </w:rPr>
        <w:t xml:space="preserve"> </w:t>
      </w:r>
      <w:r w:rsidRPr="0070038F">
        <w:rPr>
          <w:sz w:val="26"/>
          <w:szCs w:val="26"/>
        </w:rPr>
        <w:t>тыс. рублей, в том числе:</w:t>
      </w:r>
    </w:p>
    <w:p w:rsidR="00652680" w:rsidRPr="003868C2" w:rsidRDefault="00652680" w:rsidP="00652680">
      <w:pPr>
        <w:ind w:firstLine="709"/>
        <w:jc w:val="both"/>
        <w:rPr>
          <w:color w:val="000000" w:themeColor="text1"/>
          <w:sz w:val="26"/>
          <w:szCs w:val="26"/>
        </w:rPr>
      </w:pPr>
      <w:r w:rsidRPr="0070038F">
        <w:rPr>
          <w:sz w:val="26"/>
          <w:szCs w:val="26"/>
        </w:rPr>
        <w:t xml:space="preserve">средства федерального бюджета </w:t>
      </w:r>
      <w:r w:rsidRPr="003868C2">
        <w:rPr>
          <w:color w:val="000000" w:themeColor="text1"/>
          <w:sz w:val="26"/>
          <w:szCs w:val="26"/>
        </w:rPr>
        <w:t>– 20632,7 тыс. рублей;</w:t>
      </w:r>
    </w:p>
    <w:p w:rsidR="00652680" w:rsidRPr="003868C2" w:rsidRDefault="00652680" w:rsidP="00652680">
      <w:pPr>
        <w:ind w:firstLine="709"/>
        <w:jc w:val="both"/>
        <w:rPr>
          <w:color w:val="000000" w:themeColor="text1"/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 xml:space="preserve">средства областного бюджета – 701510,9 тыс. рублей; </w:t>
      </w:r>
    </w:p>
    <w:p w:rsidR="00652680" w:rsidRPr="0070038F" w:rsidRDefault="00652680" w:rsidP="00652680">
      <w:pPr>
        <w:ind w:firstLine="709"/>
        <w:jc w:val="both"/>
        <w:rPr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>средства бюджета района – 210969,0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тыс. рублей</w:t>
      </w:r>
      <w:r w:rsidRPr="0070038F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652680" w:rsidRPr="002F1674" w:rsidRDefault="00652680" w:rsidP="00652680">
      <w:pPr>
        <w:snapToGrid w:val="0"/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</w:r>
      <w:r w:rsidRPr="002F1674">
        <w:rPr>
          <w:sz w:val="26"/>
          <w:szCs w:val="26"/>
        </w:rPr>
        <w:t xml:space="preserve">1.6. </w:t>
      </w:r>
      <w:r w:rsidRPr="002F1674">
        <w:rPr>
          <w:bCs/>
          <w:sz w:val="26"/>
          <w:szCs w:val="26"/>
        </w:rPr>
        <w:t>Приложение 3</w:t>
      </w:r>
      <w:r>
        <w:rPr>
          <w:bCs/>
          <w:sz w:val="26"/>
          <w:szCs w:val="26"/>
        </w:rPr>
        <w:t xml:space="preserve"> </w:t>
      </w:r>
      <w:r w:rsidRPr="002F1674">
        <w:rPr>
          <w:bCs/>
          <w:sz w:val="26"/>
          <w:szCs w:val="26"/>
        </w:rPr>
        <w:t>к подпрограмме 1 изложить в следующей редакции согласно приложению 1 к настоящему постановлению</w:t>
      </w:r>
      <w:r w:rsidRPr="002F1674">
        <w:rPr>
          <w:sz w:val="26"/>
          <w:szCs w:val="26"/>
        </w:rPr>
        <w:t>.</w:t>
      </w:r>
    </w:p>
    <w:p w:rsidR="00652680" w:rsidRPr="0070038F" w:rsidRDefault="00652680" w:rsidP="00652680">
      <w:pPr>
        <w:ind w:left="705"/>
        <w:jc w:val="both"/>
        <w:rPr>
          <w:sz w:val="26"/>
          <w:szCs w:val="26"/>
          <w:lang w:eastAsia="ru-RU"/>
        </w:rPr>
      </w:pPr>
      <w:r w:rsidRPr="0070038F">
        <w:rPr>
          <w:bCs/>
          <w:sz w:val="26"/>
          <w:szCs w:val="26"/>
        </w:rPr>
        <w:t>1.7. Позицию паспорта Подпрограммы 2 «</w:t>
      </w:r>
      <w:r w:rsidRPr="0070038F">
        <w:rPr>
          <w:sz w:val="26"/>
          <w:szCs w:val="26"/>
          <w:lang w:eastAsia="ru-RU"/>
        </w:rPr>
        <w:t xml:space="preserve">Объемы </w:t>
      </w:r>
      <w:r>
        <w:rPr>
          <w:sz w:val="26"/>
          <w:szCs w:val="26"/>
          <w:lang w:eastAsia="ru-RU"/>
        </w:rPr>
        <w:t>бюджетных ассигнований</w:t>
      </w:r>
    </w:p>
    <w:p w:rsidR="00652680" w:rsidRPr="0070038F" w:rsidRDefault="00652680" w:rsidP="00652680">
      <w:pPr>
        <w:jc w:val="both"/>
        <w:rPr>
          <w:bCs/>
          <w:sz w:val="26"/>
          <w:szCs w:val="26"/>
        </w:rPr>
      </w:pPr>
      <w:r w:rsidRPr="0070038F">
        <w:rPr>
          <w:sz w:val="26"/>
          <w:szCs w:val="26"/>
          <w:lang w:eastAsia="ru-RU"/>
        </w:rPr>
        <w:t>подпрограммы 2</w:t>
      </w:r>
      <w:r w:rsidRPr="0070038F">
        <w:rPr>
          <w:bCs/>
          <w:sz w:val="26"/>
          <w:szCs w:val="26"/>
        </w:rPr>
        <w:t>»  изложить в следующей редакции: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9"/>
        <w:gridCol w:w="7371"/>
      </w:tblGrid>
      <w:tr w:rsidR="00652680" w:rsidRPr="0070038F" w:rsidTr="00B415DF">
        <w:tc>
          <w:tcPr>
            <w:tcW w:w="2269" w:type="dxa"/>
          </w:tcPr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70038F">
              <w:rPr>
                <w:sz w:val="24"/>
                <w:szCs w:val="24"/>
                <w:lang w:eastAsia="ru-RU"/>
              </w:rPr>
              <w:lastRenderedPageBreak/>
              <w:t>Объемы бюджетных ассигнований подпрограммы 2</w:t>
            </w:r>
          </w:p>
        </w:tc>
        <w:tc>
          <w:tcPr>
            <w:tcW w:w="7371" w:type="dxa"/>
          </w:tcPr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Общий объем финансирования подпрограммы </w:t>
            </w:r>
            <w:r>
              <w:rPr>
                <w:sz w:val="26"/>
                <w:szCs w:val="26"/>
                <w:lang w:eastAsia="ru-RU"/>
              </w:rPr>
              <w:t xml:space="preserve">2 в 2018 - 2025 годах составит </w:t>
            </w:r>
            <w:r w:rsidRPr="003868C2">
              <w:rPr>
                <w:color w:val="000000" w:themeColor="text1"/>
                <w:sz w:val="26"/>
                <w:szCs w:val="26"/>
                <w:lang w:eastAsia="ru-RU"/>
              </w:rPr>
              <w:t>952,4</w:t>
            </w:r>
            <w:r>
              <w:rPr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70038F">
              <w:rPr>
                <w:sz w:val="26"/>
                <w:szCs w:val="26"/>
                <w:lang w:eastAsia="ru-RU"/>
              </w:rPr>
              <w:t>тыс.рублей, в том числе: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в том числе по годам:</w:t>
            </w:r>
          </w:p>
          <w:p w:rsidR="00652680" w:rsidRPr="0070038F" w:rsidRDefault="00161D1F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2018 год – 131,2 тыс. рублей;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2019 год </w:t>
            </w:r>
            <w:r w:rsidR="00161D1F">
              <w:rPr>
                <w:sz w:val="26"/>
                <w:szCs w:val="26"/>
                <w:lang w:eastAsia="ru-RU"/>
              </w:rPr>
              <w:t>– 151,2 тыс. рублей;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2020 год – </w:t>
            </w:r>
            <w:r>
              <w:rPr>
                <w:sz w:val="26"/>
                <w:szCs w:val="26"/>
                <w:lang w:eastAsia="ru-RU"/>
              </w:rPr>
              <w:t>5</w:t>
            </w:r>
            <w:r w:rsidR="00161D1F">
              <w:rPr>
                <w:sz w:val="26"/>
                <w:szCs w:val="26"/>
                <w:lang w:eastAsia="ru-RU"/>
              </w:rPr>
              <w:t>,0 тыс. рублей;</w:t>
            </w:r>
          </w:p>
          <w:p w:rsidR="00652680" w:rsidRPr="003868C2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 xml:space="preserve">2021 год – </w:t>
            </w:r>
            <w:r w:rsidRPr="003868C2">
              <w:rPr>
                <w:color w:val="000000" w:themeColor="text1"/>
                <w:sz w:val="26"/>
                <w:szCs w:val="26"/>
                <w:lang w:eastAsia="ru-RU"/>
              </w:rPr>
              <w:t>50,0 тыс. рублей</w:t>
            </w:r>
            <w:r w:rsidR="00161D1F">
              <w:rPr>
                <w:color w:val="000000" w:themeColor="text1"/>
                <w:sz w:val="26"/>
                <w:szCs w:val="26"/>
                <w:lang w:eastAsia="ru-RU"/>
              </w:rPr>
              <w:t>;</w:t>
            </w:r>
          </w:p>
          <w:p w:rsidR="00652680" w:rsidRPr="003868C2" w:rsidRDefault="00161D1F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2022 год –  150,0тыс. рублей;</w:t>
            </w:r>
          </w:p>
          <w:p w:rsidR="00652680" w:rsidRPr="003868C2" w:rsidRDefault="00161D1F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2023 год – 150,0тыс. рублей;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3868C2">
              <w:rPr>
                <w:color w:val="000000" w:themeColor="text1"/>
                <w:sz w:val="24"/>
                <w:szCs w:val="24"/>
                <w:lang w:eastAsia="ru-RU"/>
              </w:rPr>
              <w:t>2024 год – 150,0тыс</w:t>
            </w:r>
            <w:r w:rsidR="00161D1F">
              <w:rPr>
                <w:sz w:val="24"/>
                <w:szCs w:val="24"/>
                <w:lang w:eastAsia="ru-RU"/>
              </w:rPr>
              <w:t>. рублей;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70038F">
              <w:rPr>
                <w:sz w:val="24"/>
                <w:szCs w:val="24"/>
                <w:lang w:eastAsia="ru-RU"/>
              </w:rPr>
              <w:t xml:space="preserve">2025 год – </w:t>
            </w:r>
            <w:r w:rsidRPr="00F2181A">
              <w:rPr>
                <w:sz w:val="24"/>
                <w:szCs w:val="24"/>
                <w:lang w:eastAsia="ru-RU"/>
              </w:rPr>
              <w:t>165,0</w:t>
            </w:r>
            <w:r w:rsidRPr="0070038F">
              <w:rPr>
                <w:sz w:val="24"/>
                <w:szCs w:val="24"/>
                <w:lang w:eastAsia="ru-RU"/>
              </w:rPr>
              <w:t>тыс. рублей.</w:t>
            </w:r>
          </w:p>
        </w:tc>
      </w:tr>
    </w:tbl>
    <w:p w:rsidR="00652680" w:rsidRPr="0070038F" w:rsidRDefault="00652680" w:rsidP="00652680">
      <w:pPr>
        <w:ind w:left="705"/>
        <w:jc w:val="both"/>
        <w:rPr>
          <w:bCs/>
          <w:sz w:val="26"/>
          <w:szCs w:val="26"/>
        </w:rPr>
      </w:pPr>
      <w:r w:rsidRPr="0070038F">
        <w:rPr>
          <w:bCs/>
          <w:sz w:val="26"/>
          <w:szCs w:val="26"/>
        </w:rPr>
        <w:t xml:space="preserve">1.8. В Разделе </w:t>
      </w:r>
      <w:r w:rsidRPr="0070038F">
        <w:rPr>
          <w:bCs/>
          <w:sz w:val="26"/>
          <w:szCs w:val="26"/>
          <w:lang w:val="en-US"/>
        </w:rPr>
        <w:t>IV</w:t>
      </w:r>
      <w:r w:rsidRPr="0070038F">
        <w:rPr>
          <w:bCs/>
          <w:sz w:val="26"/>
          <w:szCs w:val="26"/>
        </w:rPr>
        <w:t xml:space="preserve"> подпрограммы 2:</w:t>
      </w:r>
    </w:p>
    <w:p w:rsidR="00652680" w:rsidRPr="003868C2" w:rsidRDefault="00652680" w:rsidP="00652680">
      <w:pPr>
        <w:ind w:left="705"/>
        <w:jc w:val="both"/>
        <w:rPr>
          <w:bCs/>
          <w:color w:val="000000" w:themeColor="text1"/>
          <w:sz w:val="26"/>
          <w:szCs w:val="26"/>
        </w:rPr>
      </w:pPr>
      <w:r w:rsidRPr="0070038F">
        <w:rPr>
          <w:bCs/>
          <w:sz w:val="26"/>
          <w:szCs w:val="26"/>
        </w:rPr>
        <w:t>1.8.1. В абзаце первом цифры «</w:t>
      </w:r>
      <w:r>
        <w:rPr>
          <w:bCs/>
          <w:sz w:val="26"/>
          <w:szCs w:val="26"/>
        </w:rPr>
        <w:t>807,4</w:t>
      </w:r>
      <w:r w:rsidRPr="0070038F">
        <w:rPr>
          <w:bCs/>
          <w:sz w:val="26"/>
          <w:szCs w:val="26"/>
        </w:rPr>
        <w:t xml:space="preserve">» заменить цифрами </w:t>
      </w:r>
      <w:r w:rsidRPr="003868C2">
        <w:rPr>
          <w:bCs/>
          <w:color w:val="000000" w:themeColor="text1"/>
          <w:sz w:val="26"/>
          <w:szCs w:val="26"/>
        </w:rPr>
        <w:t>«952,4»;</w:t>
      </w:r>
    </w:p>
    <w:p w:rsidR="00652680" w:rsidRPr="003868C2" w:rsidRDefault="00652680" w:rsidP="00652680">
      <w:pPr>
        <w:ind w:left="705"/>
        <w:jc w:val="both"/>
        <w:rPr>
          <w:bCs/>
          <w:color w:val="000000" w:themeColor="text1"/>
          <w:sz w:val="26"/>
          <w:szCs w:val="26"/>
        </w:rPr>
      </w:pPr>
      <w:r w:rsidRPr="003868C2">
        <w:rPr>
          <w:bCs/>
          <w:color w:val="000000" w:themeColor="text1"/>
          <w:sz w:val="26"/>
          <w:szCs w:val="26"/>
        </w:rPr>
        <w:t>1.8.2.</w:t>
      </w:r>
      <w:r w:rsidR="00F31029">
        <w:rPr>
          <w:bCs/>
          <w:color w:val="000000" w:themeColor="text1"/>
          <w:sz w:val="26"/>
          <w:szCs w:val="26"/>
        </w:rPr>
        <w:t xml:space="preserve"> </w:t>
      </w:r>
      <w:r w:rsidRPr="003868C2">
        <w:rPr>
          <w:bCs/>
          <w:color w:val="000000" w:themeColor="text1"/>
          <w:sz w:val="26"/>
          <w:szCs w:val="26"/>
        </w:rPr>
        <w:t>В абзаце четвертом цифры «807,4» заменить цифрами «952,4»;</w:t>
      </w:r>
    </w:p>
    <w:p w:rsidR="00652680" w:rsidRPr="003868C2" w:rsidRDefault="00652680" w:rsidP="00652680">
      <w:pPr>
        <w:ind w:left="705"/>
        <w:jc w:val="both"/>
        <w:rPr>
          <w:bCs/>
          <w:color w:val="000000" w:themeColor="text1"/>
          <w:sz w:val="26"/>
          <w:szCs w:val="26"/>
        </w:rPr>
      </w:pPr>
      <w:r w:rsidRPr="003868C2">
        <w:rPr>
          <w:bCs/>
          <w:color w:val="000000" w:themeColor="text1"/>
          <w:sz w:val="26"/>
          <w:szCs w:val="26"/>
        </w:rPr>
        <w:t>1.8.5.</w:t>
      </w:r>
      <w:r w:rsidR="00F31029">
        <w:rPr>
          <w:bCs/>
          <w:color w:val="000000" w:themeColor="text1"/>
          <w:sz w:val="26"/>
          <w:szCs w:val="26"/>
        </w:rPr>
        <w:t xml:space="preserve"> </w:t>
      </w:r>
      <w:r w:rsidRPr="003868C2">
        <w:rPr>
          <w:bCs/>
          <w:color w:val="000000" w:themeColor="text1"/>
          <w:sz w:val="26"/>
          <w:szCs w:val="26"/>
        </w:rPr>
        <w:t>В абзаце одиннадцатом цифры «70,00» заменить цифрами «150,0»;</w:t>
      </w:r>
    </w:p>
    <w:p w:rsidR="00652680" w:rsidRPr="003868C2" w:rsidRDefault="00652680" w:rsidP="00652680">
      <w:pPr>
        <w:ind w:left="705"/>
        <w:jc w:val="both"/>
        <w:rPr>
          <w:bCs/>
          <w:color w:val="000000" w:themeColor="text1"/>
          <w:sz w:val="26"/>
          <w:szCs w:val="26"/>
        </w:rPr>
      </w:pPr>
      <w:r w:rsidRPr="003868C2">
        <w:rPr>
          <w:bCs/>
          <w:color w:val="000000" w:themeColor="text1"/>
          <w:sz w:val="26"/>
          <w:szCs w:val="26"/>
        </w:rPr>
        <w:t>1.8.6.</w:t>
      </w:r>
      <w:r w:rsidR="00F31029">
        <w:rPr>
          <w:bCs/>
          <w:color w:val="000000" w:themeColor="text1"/>
          <w:sz w:val="26"/>
          <w:szCs w:val="26"/>
        </w:rPr>
        <w:t xml:space="preserve"> </w:t>
      </w:r>
      <w:r w:rsidRPr="003868C2">
        <w:rPr>
          <w:bCs/>
          <w:color w:val="000000" w:themeColor="text1"/>
          <w:sz w:val="26"/>
          <w:szCs w:val="26"/>
        </w:rPr>
        <w:t>В абзаце двенадцатом цифры «70,00» заменить цифрами «150,0»;</w:t>
      </w:r>
    </w:p>
    <w:p w:rsidR="00652680" w:rsidRPr="003868C2" w:rsidRDefault="00652680" w:rsidP="00652680">
      <w:pPr>
        <w:ind w:left="705"/>
        <w:jc w:val="both"/>
        <w:rPr>
          <w:bCs/>
          <w:color w:val="000000" w:themeColor="text1"/>
          <w:sz w:val="26"/>
          <w:szCs w:val="26"/>
        </w:rPr>
      </w:pPr>
      <w:r w:rsidRPr="003868C2">
        <w:rPr>
          <w:bCs/>
          <w:color w:val="000000" w:themeColor="text1"/>
          <w:sz w:val="26"/>
          <w:szCs w:val="26"/>
        </w:rPr>
        <w:t>1.8.7.</w:t>
      </w:r>
      <w:r w:rsidR="00F31029">
        <w:rPr>
          <w:bCs/>
          <w:color w:val="000000" w:themeColor="text1"/>
          <w:sz w:val="26"/>
          <w:szCs w:val="26"/>
        </w:rPr>
        <w:t xml:space="preserve"> </w:t>
      </w:r>
      <w:r w:rsidRPr="003868C2">
        <w:rPr>
          <w:bCs/>
          <w:color w:val="000000" w:themeColor="text1"/>
          <w:sz w:val="26"/>
          <w:szCs w:val="26"/>
        </w:rPr>
        <w:t>В абзаце тринадцатом цифры «165,00» заменить цифрами «150,0».</w:t>
      </w:r>
    </w:p>
    <w:p w:rsidR="00652680" w:rsidRPr="003868C2" w:rsidRDefault="00652680" w:rsidP="00652680">
      <w:pPr>
        <w:suppressAutoHyphens w:val="0"/>
        <w:ind w:firstLine="705"/>
        <w:contextualSpacing/>
        <w:rPr>
          <w:color w:val="000000" w:themeColor="text1"/>
          <w:sz w:val="26"/>
          <w:szCs w:val="26"/>
          <w:lang w:eastAsia="en-US"/>
        </w:rPr>
      </w:pPr>
      <w:r w:rsidRPr="003868C2">
        <w:rPr>
          <w:bCs/>
          <w:color w:val="000000" w:themeColor="text1"/>
          <w:sz w:val="26"/>
          <w:szCs w:val="26"/>
        </w:rPr>
        <w:t>1.9</w:t>
      </w:r>
      <w:r w:rsidRPr="003868C2">
        <w:rPr>
          <w:color w:val="000000" w:themeColor="text1"/>
          <w:sz w:val="26"/>
          <w:szCs w:val="26"/>
          <w:lang w:eastAsia="en-US"/>
        </w:rPr>
        <w:t>. В таблице приложения 3 к подпрограмме 2:</w:t>
      </w:r>
    </w:p>
    <w:p w:rsidR="00652680" w:rsidRPr="003868C2" w:rsidRDefault="00652680" w:rsidP="00652680">
      <w:pPr>
        <w:snapToGrid w:val="0"/>
        <w:ind w:firstLine="709"/>
        <w:jc w:val="both"/>
        <w:rPr>
          <w:color w:val="000000" w:themeColor="text1"/>
          <w:sz w:val="26"/>
          <w:szCs w:val="26"/>
        </w:rPr>
      </w:pPr>
      <w:r w:rsidRPr="003868C2">
        <w:rPr>
          <w:bCs/>
          <w:color w:val="000000" w:themeColor="text1"/>
          <w:sz w:val="26"/>
          <w:szCs w:val="26"/>
        </w:rPr>
        <w:t>1.9</w:t>
      </w:r>
      <w:r w:rsidRPr="003868C2">
        <w:rPr>
          <w:color w:val="000000" w:themeColor="text1"/>
          <w:sz w:val="26"/>
          <w:szCs w:val="26"/>
          <w:lang w:eastAsia="en-US"/>
        </w:rPr>
        <w:t>.1.</w:t>
      </w:r>
      <w:r w:rsidRPr="003868C2">
        <w:rPr>
          <w:color w:val="000000" w:themeColor="text1"/>
          <w:sz w:val="26"/>
          <w:szCs w:val="26"/>
        </w:rPr>
        <w:t xml:space="preserve"> В подстроке «всего, в том числе» строки «Подпрограммы 2»:</w:t>
      </w:r>
    </w:p>
    <w:p w:rsidR="00652680" w:rsidRPr="003868C2" w:rsidRDefault="00652680" w:rsidP="00652680">
      <w:pPr>
        <w:snapToGrid w:val="0"/>
        <w:jc w:val="both"/>
        <w:rPr>
          <w:color w:val="000000" w:themeColor="text1"/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 xml:space="preserve">          - в графе 9 цифры </w:t>
      </w:r>
      <w:r w:rsidR="00F31029">
        <w:rPr>
          <w:color w:val="000000" w:themeColor="text1"/>
          <w:sz w:val="26"/>
          <w:szCs w:val="26"/>
        </w:rPr>
        <w:t>«70,0» заменить цифрами «150,0»;</w:t>
      </w:r>
    </w:p>
    <w:p w:rsidR="00652680" w:rsidRPr="003868C2" w:rsidRDefault="00652680" w:rsidP="00652680">
      <w:pPr>
        <w:snapToGrid w:val="0"/>
        <w:jc w:val="both"/>
        <w:rPr>
          <w:color w:val="000000" w:themeColor="text1"/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>- в графе 10 цифры «70,0» замени</w:t>
      </w:r>
      <w:r w:rsidR="00F31029">
        <w:rPr>
          <w:color w:val="000000" w:themeColor="text1"/>
          <w:sz w:val="26"/>
          <w:szCs w:val="26"/>
        </w:rPr>
        <w:t>ть цифрами «150,0»;</w:t>
      </w:r>
    </w:p>
    <w:p w:rsidR="00652680" w:rsidRPr="003868C2" w:rsidRDefault="00652680" w:rsidP="00652680">
      <w:pPr>
        <w:snapToGrid w:val="0"/>
        <w:jc w:val="both"/>
        <w:rPr>
          <w:color w:val="000000" w:themeColor="text1"/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 xml:space="preserve">          -в графе 11 цифры «165,0» заменить цифрами «150,0».</w:t>
      </w:r>
    </w:p>
    <w:p w:rsidR="00652680" w:rsidRPr="003868C2" w:rsidRDefault="00652680" w:rsidP="00652680">
      <w:pPr>
        <w:snapToGrid w:val="0"/>
        <w:ind w:firstLine="709"/>
        <w:jc w:val="both"/>
        <w:rPr>
          <w:color w:val="000000" w:themeColor="text1"/>
          <w:sz w:val="26"/>
          <w:szCs w:val="26"/>
        </w:rPr>
      </w:pPr>
      <w:r w:rsidRPr="003868C2">
        <w:rPr>
          <w:bCs/>
          <w:color w:val="000000" w:themeColor="text1"/>
          <w:sz w:val="26"/>
          <w:szCs w:val="26"/>
        </w:rPr>
        <w:t>1.9</w:t>
      </w:r>
      <w:r w:rsidRPr="003868C2">
        <w:rPr>
          <w:color w:val="000000" w:themeColor="text1"/>
          <w:sz w:val="26"/>
          <w:szCs w:val="26"/>
        </w:rPr>
        <w:t>.2. В подстроке «бюджет района» строки «Подпрограммы 2»;</w:t>
      </w:r>
    </w:p>
    <w:p w:rsidR="00652680" w:rsidRPr="003868C2" w:rsidRDefault="00652680" w:rsidP="00652680">
      <w:pPr>
        <w:snapToGrid w:val="0"/>
        <w:jc w:val="both"/>
        <w:rPr>
          <w:color w:val="000000" w:themeColor="text1"/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 xml:space="preserve">          - в графе 9 цифры </w:t>
      </w:r>
      <w:r w:rsidR="00F31029">
        <w:rPr>
          <w:color w:val="000000" w:themeColor="text1"/>
          <w:sz w:val="26"/>
          <w:szCs w:val="26"/>
        </w:rPr>
        <w:t>«70,0» заменить цифрами «150,0»;</w:t>
      </w:r>
    </w:p>
    <w:p w:rsidR="00652680" w:rsidRPr="003868C2" w:rsidRDefault="00652680" w:rsidP="00652680">
      <w:pPr>
        <w:snapToGrid w:val="0"/>
        <w:jc w:val="both"/>
        <w:rPr>
          <w:color w:val="000000" w:themeColor="text1"/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 xml:space="preserve">- в графе 10 цифры </w:t>
      </w:r>
      <w:r w:rsidR="00F31029">
        <w:rPr>
          <w:color w:val="000000" w:themeColor="text1"/>
          <w:sz w:val="26"/>
          <w:szCs w:val="26"/>
        </w:rPr>
        <w:t>«70,0» заменить цифрами«150,0»;</w:t>
      </w:r>
    </w:p>
    <w:p w:rsidR="00652680" w:rsidRPr="003868C2" w:rsidRDefault="00652680" w:rsidP="00652680">
      <w:pPr>
        <w:snapToGrid w:val="0"/>
        <w:jc w:val="both"/>
        <w:rPr>
          <w:color w:val="000000" w:themeColor="text1"/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 xml:space="preserve">          -в графе 11 цифры «165,0» заменить цифрами «150,0».</w:t>
      </w:r>
    </w:p>
    <w:p w:rsidR="00652680" w:rsidRPr="003868C2" w:rsidRDefault="00652680" w:rsidP="00652680">
      <w:pPr>
        <w:snapToGrid w:val="0"/>
        <w:ind w:firstLine="709"/>
        <w:jc w:val="both"/>
        <w:rPr>
          <w:color w:val="000000" w:themeColor="text1"/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>1.9.3. В подстроке «Муниципальный бюджет» строки «Основные мероприятия 1,2»:</w:t>
      </w:r>
    </w:p>
    <w:p w:rsidR="00652680" w:rsidRPr="003868C2" w:rsidRDefault="00652680" w:rsidP="00652680">
      <w:pPr>
        <w:snapToGrid w:val="0"/>
        <w:jc w:val="both"/>
        <w:rPr>
          <w:color w:val="000000" w:themeColor="text1"/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 xml:space="preserve">          - в графе 9 цифры «70,0» заменить цифрами «150,0</w:t>
      </w:r>
      <w:r>
        <w:rPr>
          <w:color w:val="000000" w:themeColor="text1"/>
          <w:sz w:val="26"/>
          <w:szCs w:val="26"/>
        </w:rPr>
        <w:t>»;</w:t>
      </w:r>
    </w:p>
    <w:p w:rsidR="00652680" w:rsidRPr="003868C2" w:rsidRDefault="00652680" w:rsidP="00652680">
      <w:pPr>
        <w:snapToGrid w:val="0"/>
        <w:jc w:val="both"/>
        <w:rPr>
          <w:color w:val="000000" w:themeColor="text1"/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>- в графе 10 цифры «70,0» заменить цифрами«150,0</w:t>
      </w:r>
      <w:r>
        <w:rPr>
          <w:color w:val="000000" w:themeColor="text1"/>
          <w:sz w:val="26"/>
          <w:szCs w:val="26"/>
        </w:rPr>
        <w:t>»;</w:t>
      </w:r>
    </w:p>
    <w:p w:rsidR="00652680" w:rsidRPr="003868C2" w:rsidRDefault="00652680" w:rsidP="00652680">
      <w:pPr>
        <w:snapToGrid w:val="0"/>
        <w:jc w:val="both"/>
        <w:rPr>
          <w:color w:val="000000" w:themeColor="text1"/>
          <w:sz w:val="26"/>
          <w:szCs w:val="26"/>
        </w:rPr>
      </w:pPr>
      <w:r w:rsidRPr="003868C2">
        <w:rPr>
          <w:color w:val="000000" w:themeColor="text1"/>
          <w:sz w:val="26"/>
          <w:szCs w:val="26"/>
        </w:rPr>
        <w:t xml:space="preserve">          -в графе 11 цифры «165,0» заменить цифрами «150,0».</w:t>
      </w:r>
    </w:p>
    <w:p w:rsidR="00652680" w:rsidRPr="0070038F" w:rsidRDefault="00652680" w:rsidP="00652680">
      <w:pPr>
        <w:snapToGrid w:val="0"/>
        <w:ind w:firstLine="708"/>
        <w:jc w:val="both"/>
        <w:rPr>
          <w:bCs/>
          <w:sz w:val="26"/>
          <w:szCs w:val="26"/>
        </w:rPr>
      </w:pPr>
      <w:r w:rsidRPr="0070038F">
        <w:rPr>
          <w:sz w:val="26"/>
          <w:szCs w:val="26"/>
        </w:rPr>
        <w:t xml:space="preserve">1.10. Позицию </w:t>
      </w:r>
      <w:r w:rsidRPr="0070038F">
        <w:rPr>
          <w:bCs/>
          <w:sz w:val="26"/>
          <w:szCs w:val="26"/>
        </w:rPr>
        <w:t>«Объемы финансового обеспечения подпрограммы 3»</w:t>
      </w:r>
      <w:r w:rsidRPr="0070038F">
        <w:rPr>
          <w:sz w:val="26"/>
          <w:szCs w:val="26"/>
        </w:rPr>
        <w:t xml:space="preserve">паспорта Подпрограммы 3 </w:t>
      </w:r>
      <w:r w:rsidRPr="0070038F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7513"/>
      </w:tblGrid>
      <w:tr w:rsidR="00652680" w:rsidRPr="0070038F" w:rsidTr="00B415DF">
        <w:tc>
          <w:tcPr>
            <w:tcW w:w="1985" w:type="dxa"/>
          </w:tcPr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4"/>
                <w:szCs w:val="24"/>
                <w:lang w:eastAsia="ru-RU"/>
              </w:rPr>
            </w:pPr>
            <w:r w:rsidRPr="0070038F">
              <w:rPr>
                <w:sz w:val="24"/>
                <w:szCs w:val="24"/>
                <w:lang w:eastAsia="ru-RU"/>
              </w:rPr>
              <w:t xml:space="preserve">Объемы бюджетных ассигнований подпрограммы 3 </w:t>
            </w:r>
          </w:p>
        </w:tc>
        <w:tc>
          <w:tcPr>
            <w:tcW w:w="7513" w:type="dxa"/>
          </w:tcPr>
          <w:p w:rsidR="00652680" w:rsidRPr="00161C0D" w:rsidRDefault="00652680" w:rsidP="00B415DF">
            <w:pPr>
              <w:rPr>
                <w:color w:val="000000" w:themeColor="text1"/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 xml:space="preserve">Общий объем финансирования подпрограммы 3 в 2018 - 2025 годах </w:t>
            </w:r>
            <w:r w:rsidRPr="00161C0D">
              <w:rPr>
                <w:color w:val="000000" w:themeColor="text1"/>
                <w:sz w:val="26"/>
                <w:szCs w:val="26"/>
              </w:rPr>
              <w:t>составит 58345,4тыс. рублей, в том числе:</w:t>
            </w:r>
          </w:p>
          <w:p w:rsidR="00652680" w:rsidRPr="00161C0D" w:rsidRDefault="00652680" w:rsidP="00B415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61C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том числе по годам:</w:t>
            </w:r>
          </w:p>
          <w:p w:rsidR="00652680" w:rsidRPr="00161C0D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161C0D">
              <w:rPr>
                <w:color w:val="000000" w:themeColor="text1"/>
                <w:sz w:val="26"/>
                <w:szCs w:val="26"/>
                <w:lang w:eastAsia="ru-RU"/>
              </w:rPr>
              <w:t>2018 год –   272,7 тыс. рублей;</w:t>
            </w:r>
          </w:p>
          <w:p w:rsidR="00652680" w:rsidRPr="00161C0D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161C0D">
              <w:rPr>
                <w:color w:val="000000" w:themeColor="text1"/>
                <w:sz w:val="26"/>
                <w:szCs w:val="26"/>
                <w:lang w:eastAsia="ru-RU"/>
              </w:rPr>
              <w:t>2019 год – 6348,7 тыс. рублей;</w:t>
            </w:r>
          </w:p>
          <w:p w:rsidR="00652680" w:rsidRPr="00161C0D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161C0D">
              <w:rPr>
                <w:color w:val="000000" w:themeColor="text1"/>
                <w:sz w:val="26"/>
                <w:szCs w:val="26"/>
                <w:lang w:eastAsia="ru-RU"/>
              </w:rPr>
              <w:t>2020 год – 6716,1 тыс. рублей;</w:t>
            </w:r>
          </w:p>
          <w:p w:rsidR="00652680" w:rsidRPr="00161C0D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161C0D">
              <w:rPr>
                <w:color w:val="000000" w:themeColor="text1"/>
                <w:sz w:val="26"/>
                <w:szCs w:val="26"/>
                <w:lang w:eastAsia="ru-RU"/>
              </w:rPr>
              <w:t>2021 год – 9588,1 тыс. рублей;</w:t>
            </w:r>
          </w:p>
          <w:p w:rsidR="00652680" w:rsidRPr="00161C0D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161C0D">
              <w:rPr>
                <w:color w:val="000000" w:themeColor="text1"/>
                <w:sz w:val="26"/>
                <w:szCs w:val="26"/>
                <w:lang w:eastAsia="ru-RU"/>
              </w:rPr>
              <w:t>2022 год – 10287,9 тыс. рублей;</w:t>
            </w:r>
          </w:p>
          <w:p w:rsidR="00652680" w:rsidRPr="00161C0D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161C0D">
              <w:rPr>
                <w:color w:val="000000" w:themeColor="text1"/>
                <w:sz w:val="26"/>
                <w:szCs w:val="26"/>
                <w:lang w:eastAsia="ru-RU"/>
              </w:rPr>
              <w:t>2023 год – 10022,9 тыс. рублей;</w:t>
            </w:r>
          </w:p>
          <w:p w:rsidR="00652680" w:rsidRPr="00161C0D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161C0D">
              <w:rPr>
                <w:color w:val="000000" w:themeColor="text1"/>
                <w:sz w:val="26"/>
                <w:szCs w:val="26"/>
                <w:lang w:eastAsia="ru-RU"/>
              </w:rPr>
              <w:t>2024 год – 10120,4  тыс. рублей;</w:t>
            </w:r>
          </w:p>
          <w:p w:rsidR="00652680" w:rsidRPr="0070038F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sz w:val="26"/>
                <w:szCs w:val="26"/>
                <w:lang w:eastAsia="ru-RU"/>
              </w:rPr>
            </w:pPr>
            <w:r w:rsidRPr="0070038F">
              <w:rPr>
                <w:sz w:val="26"/>
                <w:szCs w:val="26"/>
                <w:lang w:eastAsia="ru-RU"/>
              </w:rPr>
              <w:t>2025 год – 4988,6 тыс. рублей.</w:t>
            </w:r>
          </w:p>
        </w:tc>
      </w:tr>
    </w:tbl>
    <w:p w:rsidR="00652680" w:rsidRPr="0070038F" w:rsidRDefault="00652680" w:rsidP="00652680">
      <w:pPr>
        <w:ind w:firstLine="709"/>
        <w:jc w:val="both"/>
        <w:rPr>
          <w:bCs/>
          <w:sz w:val="26"/>
          <w:szCs w:val="26"/>
        </w:rPr>
      </w:pPr>
      <w:r w:rsidRPr="0070038F">
        <w:rPr>
          <w:sz w:val="26"/>
          <w:szCs w:val="26"/>
        </w:rPr>
        <w:t>1.11. Пункт 1 р</w:t>
      </w:r>
      <w:r w:rsidRPr="0070038F">
        <w:rPr>
          <w:bCs/>
          <w:sz w:val="26"/>
          <w:szCs w:val="26"/>
        </w:rPr>
        <w:t xml:space="preserve">аздела </w:t>
      </w:r>
      <w:r w:rsidRPr="0070038F">
        <w:rPr>
          <w:bCs/>
          <w:sz w:val="26"/>
          <w:szCs w:val="26"/>
          <w:lang w:val="en-US"/>
        </w:rPr>
        <w:t>IV</w:t>
      </w:r>
      <w:r w:rsidRPr="0070038F">
        <w:rPr>
          <w:bCs/>
          <w:sz w:val="26"/>
          <w:szCs w:val="26"/>
        </w:rPr>
        <w:t xml:space="preserve"> подпрограммы 3  изложить в следующей редакции:</w:t>
      </w:r>
    </w:p>
    <w:p w:rsidR="00652680" w:rsidRPr="00994885" w:rsidRDefault="00652680" w:rsidP="00652680">
      <w:pPr>
        <w:widowControl w:val="0"/>
        <w:suppressAutoHyphens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  <w:lang w:eastAsia="ru-RU"/>
        </w:rPr>
      </w:pPr>
      <w:r w:rsidRPr="0070038F">
        <w:rPr>
          <w:bCs/>
          <w:sz w:val="26"/>
          <w:szCs w:val="26"/>
        </w:rPr>
        <w:t>«</w:t>
      </w:r>
      <w:r w:rsidRPr="0070038F">
        <w:rPr>
          <w:sz w:val="26"/>
          <w:szCs w:val="26"/>
          <w:lang w:eastAsia="ru-RU"/>
        </w:rPr>
        <w:t>1. Объем финансовых средств, необходимых для реализа</w:t>
      </w:r>
      <w:r>
        <w:rPr>
          <w:sz w:val="26"/>
          <w:szCs w:val="26"/>
          <w:lang w:eastAsia="ru-RU"/>
        </w:rPr>
        <w:t xml:space="preserve">ции подпрограммы 3, составляет </w:t>
      </w:r>
      <w:r w:rsidRPr="00994885">
        <w:rPr>
          <w:color w:val="000000" w:themeColor="text1"/>
          <w:sz w:val="26"/>
          <w:szCs w:val="26"/>
          <w:lang w:eastAsia="ru-RU"/>
        </w:rPr>
        <w:t xml:space="preserve">44363,0 тыс. рублей, в том числе: </w:t>
      </w:r>
    </w:p>
    <w:p w:rsidR="00652680" w:rsidRPr="00994885" w:rsidRDefault="00652680" w:rsidP="00652680">
      <w:pPr>
        <w:widowControl w:val="0"/>
        <w:suppressAutoHyphens w:val="0"/>
        <w:autoSpaceDE w:val="0"/>
        <w:autoSpaceDN w:val="0"/>
        <w:ind w:firstLine="540"/>
        <w:jc w:val="both"/>
        <w:rPr>
          <w:color w:val="000000" w:themeColor="text1"/>
          <w:sz w:val="26"/>
          <w:szCs w:val="26"/>
          <w:lang w:eastAsia="ru-RU"/>
        </w:rPr>
      </w:pPr>
      <w:r w:rsidRPr="00994885">
        <w:rPr>
          <w:color w:val="000000" w:themeColor="text1"/>
          <w:sz w:val="26"/>
          <w:szCs w:val="26"/>
          <w:lang w:eastAsia="ru-RU"/>
        </w:rPr>
        <w:lastRenderedPageBreak/>
        <w:t>средства федерального бюджета –9030,8 тыс. рублей;</w:t>
      </w:r>
    </w:p>
    <w:p w:rsidR="00652680" w:rsidRPr="00994885" w:rsidRDefault="00652680" w:rsidP="00652680">
      <w:pPr>
        <w:widowControl w:val="0"/>
        <w:suppressAutoHyphens w:val="0"/>
        <w:autoSpaceDE w:val="0"/>
        <w:autoSpaceDN w:val="0"/>
        <w:ind w:firstLine="540"/>
        <w:jc w:val="both"/>
        <w:rPr>
          <w:color w:val="000000" w:themeColor="text1"/>
          <w:sz w:val="26"/>
          <w:szCs w:val="26"/>
          <w:lang w:eastAsia="ru-RU"/>
        </w:rPr>
      </w:pPr>
      <w:r w:rsidRPr="00994885">
        <w:rPr>
          <w:color w:val="000000" w:themeColor="text1"/>
          <w:sz w:val="26"/>
          <w:szCs w:val="26"/>
          <w:lang w:eastAsia="ru-RU"/>
        </w:rPr>
        <w:t xml:space="preserve">средства областного бюджета -  31329,8 тыс. рублей; </w:t>
      </w:r>
    </w:p>
    <w:p w:rsidR="00652680" w:rsidRDefault="00652680" w:rsidP="00652680">
      <w:pPr>
        <w:widowControl w:val="0"/>
        <w:suppressAutoHyphens w:val="0"/>
        <w:autoSpaceDE w:val="0"/>
        <w:autoSpaceDN w:val="0"/>
        <w:ind w:firstLine="540"/>
        <w:jc w:val="both"/>
        <w:rPr>
          <w:sz w:val="24"/>
          <w:szCs w:val="26"/>
          <w:lang w:eastAsia="ru-RU"/>
        </w:rPr>
      </w:pPr>
      <w:r w:rsidRPr="00994885">
        <w:rPr>
          <w:color w:val="000000" w:themeColor="text1"/>
          <w:sz w:val="26"/>
          <w:szCs w:val="26"/>
          <w:lang w:eastAsia="ru-RU"/>
        </w:rPr>
        <w:t xml:space="preserve">средства бюджета района -  3002,4 </w:t>
      </w:r>
      <w:r w:rsidRPr="00994885">
        <w:rPr>
          <w:color w:val="000000" w:themeColor="text1"/>
          <w:sz w:val="24"/>
          <w:szCs w:val="26"/>
          <w:lang w:eastAsia="ru-RU"/>
        </w:rPr>
        <w:t>тыс</w:t>
      </w:r>
      <w:r>
        <w:rPr>
          <w:sz w:val="24"/>
          <w:szCs w:val="26"/>
          <w:lang w:eastAsia="ru-RU"/>
        </w:rPr>
        <w:t>. рублей</w:t>
      </w:r>
      <w:r w:rsidRPr="00994885">
        <w:rPr>
          <w:color w:val="000000" w:themeColor="text1"/>
          <w:sz w:val="26"/>
          <w:szCs w:val="26"/>
          <w:lang w:eastAsia="ru-RU"/>
        </w:rPr>
        <w:t>;</w:t>
      </w:r>
    </w:p>
    <w:p w:rsidR="00652680" w:rsidRPr="00994885" w:rsidRDefault="00652680" w:rsidP="00652680">
      <w:pPr>
        <w:widowControl w:val="0"/>
        <w:suppressAutoHyphens w:val="0"/>
        <w:autoSpaceDE w:val="0"/>
        <w:autoSpaceDN w:val="0"/>
        <w:ind w:firstLine="540"/>
        <w:jc w:val="both"/>
        <w:rPr>
          <w:sz w:val="24"/>
          <w:szCs w:val="26"/>
          <w:lang w:eastAsia="ru-RU"/>
        </w:rPr>
      </w:pPr>
      <w:r w:rsidRPr="0070038F">
        <w:rPr>
          <w:sz w:val="26"/>
          <w:szCs w:val="26"/>
        </w:rPr>
        <w:t>за счет внебюджетных источников</w:t>
      </w:r>
      <w:r>
        <w:rPr>
          <w:sz w:val="26"/>
          <w:szCs w:val="26"/>
        </w:rPr>
        <w:t xml:space="preserve"> </w:t>
      </w:r>
      <w:r w:rsidRPr="0070038F">
        <w:rPr>
          <w:sz w:val="26"/>
          <w:szCs w:val="26"/>
        </w:rPr>
        <w:t>–</w:t>
      </w:r>
      <w:r>
        <w:rPr>
          <w:sz w:val="26"/>
          <w:szCs w:val="26"/>
        </w:rPr>
        <w:t xml:space="preserve"> 1000,0</w:t>
      </w:r>
      <w:r w:rsidRPr="00994885">
        <w:rPr>
          <w:color w:val="000000" w:themeColor="text1"/>
          <w:sz w:val="24"/>
          <w:szCs w:val="26"/>
          <w:lang w:eastAsia="ru-RU"/>
        </w:rPr>
        <w:t xml:space="preserve"> тыс</w:t>
      </w:r>
      <w:r w:rsidRPr="0070038F">
        <w:rPr>
          <w:sz w:val="24"/>
          <w:szCs w:val="26"/>
          <w:lang w:eastAsia="ru-RU"/>
        </w:rPr>
        <w:t>. рублей</w:t>
      </w:r>
      <w:r w:rsidRPr="0070038F">
        <w:rPr>
          <w:sz w:val="26"/>
          <w:szCs w:val="26"/>
          <w:lang w:eastAsia="ru-RU"/>
        </w:rPr>
        <w:t>»</w:t>
      </w:r>
      <w:r>
        <w:rPr>
          <w:sz w:val="26"/>
          <w:szCs w:val="26"/>
          <w:lang w:eastAsia="ru-RU"/>
        </w:rPr>
        <w:t>.</w:t>
      </w:r>
    </w:p>
    <w:p w:rsidR="00652680" w:rsidRPr="002F1674" w:rsidRDefault="00652680" w:rsidP="00652680">
      <w:pPr>
        <w:snapToGrid w:val="0"/>
        <w:jc w:val="both"/>
        <w:rPr>
          <w:sz w:val="26"/>
          <w:szCs w:val="26"/>
        </w:rPr>
      </w:pPr>
      <w:r w:rsidRPr="002F1674">
        <w:rPr>
          <w:sz w:val="26"/>
          <w:szCs w:val="26"/>
        </w:rPr>
        <w:t xml:space="preserve">           1.12. </w:t>
      </w:r>
      <w:r w:rsidRPr="002F1674">
        <w:rPr>
          <w:bCs/>
          <w:sz w:val="26"/>
          <w:szCs w:val="26"/>
        </w:rPr>
        <w:t>Приложение 3 к подпрограмме 3 изложить в следующей редакции согласно приложению 2 к настоящему постановлению</w:t>
      </w:r>
      <w:r w:rsidRPr="002F1674">
        <w:rPr>
          <w:sz w:val="26"/>
          <w:szCs w:val="26"/>
        </w:rPr>
        <w:t>.</w:t>
      </w:r>
    </w:p>
    <w:p w:rsidR="00652680" w:rsidRPr="00165815" w:rsidRDefault="00652680" w:rsidP="00652680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</w:t>
      </w:r>
      <w:r w:rsidRPr="00165815">
        <w:rPr>
          <w:sz w:val="26"/>
          <w:szCs w:val="26"/>
        </w:rPr>
        <w:t>.</w:t>
      </w:r>
      <w:r>
        <w:rPr>
          <w:sz w:val="26"/>
          <w:szCs w:val="26"/>
        </w:rPr>
        <w:t>13</w:t>
      </w:r>
      <w:r w:rsidRPr="00165815">
        <w:rPr>
          <w:sz w:val="26"/>
          <w:szCs w:val="26"/>
        </w:rPr>
        <w:t xml:space="preserve">. Позицию </w:t>
      </w:r>
      <w:r w:rsidRPr="00165815">
        <w:rPr>
          <w:bCs/>
          <w:sz w:val="26"/>
          <w:szCs w:val="26"/>
        </w:rPr>
        <w:t>«</w:t>
      </w:r>
      <w:r w:rsidRPr="00165815">
        <w:rPr>
          <w:sz w:val="26"/>
          <w:szCs w:val="26"/>
        </w:rPr>
        <w:t xml:space="preserve">Объемы </w:t>
      </w:r>
      <w:r>
        <w:rPr>
          <w:sz w:val="26"/>
          <w:szCs w:val="26"/>
        </w:rPr>
        <w:t>бюджетных ассигнований</w:t>
      </w:r>
      <w:r w:rsidRPr="00165815">
        <w:rPr>
          <w:sz w:val="26"/>
          <w:szCs w:val="26"/>
        </w:rPr>
        <w:t xml:space="preserve"> подпрограммы 4</w:t>
      </w:r>
      <w:r w:rsidRPr="00165815">
        <w:rPr>
          <w:bCs/>
          <w:sz w:val="26"/>
          <w:szCs w:val="26"/>
        </w:rPr>
        <w:t>»</w:t>
      </w:r>
      <w:r w:rsidR="00D33C85">
        <w:rPr>
          <w:bCs/>
          <w:sz w:val="26"/>
          <w:szCs w:val="26"/>
        </w:rPr>
        <w:t xml:space="preserve"> </w:t>
      </w:r>
      <w:r w:rsidRPr="00165815">
        <w:rPr>
          <w:sz w:val="26"/>
          <w:szCs w:val="26"/>
        </w:rPr>
        <w:t xml:space="preserve">паспорта  Подпрограммы 4 </w:t>
      </w:r>
      <w:r w:rsidRPr="00165815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49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3"/>
        <w:gridCol w:w="6804"/>
      </w:tblGrid>
      <w:tr w:rsidR="00652680" w:rsidRPr="00165815" w:rsidTr="00B415DF">
        <w:tc>
          <w:tcPr>
            <w:tcW w:w="2693" w:type="dxa"/>
          </w:tcPr>
          <w:p w:rsidR="00652680" w:rsidRPr="00165815" w:rsidRDefault="00652680" w:rsidP="00B415DF">
            <w:pPr>
              <w:pStyle w:val="ConsPlusNormal"/>
              <w:ind w:right="2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815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 4</w:t>
            </w:r>
          </w:p>
        </w:tc>
        <w:tc>
          <w:tcPr>
            <w:tcW w:w="6804" w:type="dxa"/>
          </w:tcPr>
          <w:p w:rsidR="00652680" w:rsidRPr="00994885" w:rsidRDefault="00652680" w:rsidP="00B415DF">
            <w:pPr>
              <w:rPr>
                <w:color w:val="000000" w:themeColor="text1"/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 xml:space="preserve">Общий объем финансирования подпрограммы 4 в 2018 - 2025 годах </w:t>
            </w:r>
            <w:r w:rsidRPr="00994885">
              <w:rPr>
                <w:color w:val="000000" w:themeColor="text1"/>
                <w:sz w:val="26"/>
                <w:szCs w:val="26"/>
              </w:rPr>
              <w:t>составит 44363,0 тыс. рублей, в том числе:</w:t>
            </w:r>
          </w:p>
          <w:p w:rsidR="00652680" w:rsidRPr="00994885" w:rsidRDefault="00652680" w:rsidP="00B415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488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том числе по годам:</w:t>
            </w:r>
          </w:p>
          <w:p w:rsidR="00652680" w:rsidRPr="00994885" w:rsidRDefault="00652680" w:rsidP="00B415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488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- 2018 год – 4404,1 тыс. рублей;</w:t>
            </w:r>
          </w:p>
          <w:p w:rsidR="00652680" w:rsidRPr="00994885" w:rsidRDefault="00652680" w:rsidP="00B415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488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- 2019 год – 6722,8 тыс. рублей;</w:t>
            </w:r>
          </w:p>
          <w:p w:rsidR="00652680" w:rsidRPr="00994885" w:rsidRDefault="00652680" w:rsidP="00B415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488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- 2020 год – 16196,5 тыс. рублей;</w:t>
            </w:r>
          </w:p>
          <w:p w:rsidR="00652680" w:rsidRPr="00994885" w:rsidRDefault="00652680" w:rsidP="00B415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488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- 2021 год –  8248,8 тыс. рублей;</w:t>
            </w:r>
          </w:p>
          <w:p w:rsidR="00652680" w:rsidRPr="00994885" w:rsidRDefault="00652680" w:rsidP="00B415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488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год –  1655,6 тыс. рублей;</w:t>
            </w:r>
          </w:p>
          <w:p w:rsidR="00652680" w:rsidRPr="00994885" w:rsidRDefault="00652680" w:rsidP="00B415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488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- 2023 год – 1634,9 тыс. рублей;</w:t>
            </w:r>
          </w:p>
          <w:p w:rsidR="00652680" w:rsidRPr="0070038F" w:rsidRDefault="00652680" w:rsidP="00B415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488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- 2024 год – 3000,3</w:t>
            </w:r>
            <w:r w:rsidRPr="00D82756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70038F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652680" w:rsidRPr="00165815" w:rsidRDefault="00652680" w:rsidP="00B415DF">
            <w:pPr>
              <w:rPr>
                <w:bCs/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 xml:space="preserve">- 2025 год – </w:t>
            </w:r>
            <w:r>
              <w:rPr>
                <w:sz w:val="26"/>
                <w:szCs w:val="26"/>
              </w:rPr>
              <w:t>2500,0</w:t>
            </w:r>
            <w:r w:rsidRPr="0070038F">
              <w:rPr>
                <w:sz w:val="26"/>
                <w:szCs w:val="26"/>
              </w:rPr>
              <w:t xml:space="preserve"> тыс. рублей.</w:t>
            </w:r>
          </w:p>
        </w:tc>
      </w:tr>
    </w:tbl>
    <w:p w:rsidR="00652680" w:rsidRPr="00165815" w:rsidRDefault="00652680" w:rsidP="00652680">
      <w:pPr>
        <w:jc w:val="both"/>
        <w:rPr>
          <w:sz w:val="26"/>
          <w:szCs w:val="26"/>
          <w:lang w:eastAsia="ru-RU"/>
        </w:rPr>
      </w:pPr>
      <w:r w:rsidRPr="00165815">
        <w:rPr>
          <w:sz w:val="26"/>
          <w:szCs w:val="26"/>
        </w:rPr>
        <w:tab/>
      </w:r>
    </w:p>
    <w:p w:rsidR="00652680" w:rsidRPr="00CD3698" w:rsidRDefault="00652680" w:rsidP="00652680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1480B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CD3698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14</w:t>
      </w:r>
      <w:r w:rsidRPr="00CD3698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Пункт 2 р</w:t>
      </w:r>
      <w:r w:rsidRPr="00CD3698">
        <w:rPr>
          <w:rFonts w:ascii="Times New Roman" w:hAnsi="Times New Roman" w:cs="Times New Roman"/>
          <w:bCs/>
          <w:sz w:val="26"/>
          <w:szCs w:val="26"/>
        </w:rPr>
        <w:t>аздел</w:t>
      </w:r>
      <w:r>
        <w:rPr>
          <w:rFonts w:ascii="Times New Roman" w:hAnsi="Times New Roman" w:cs="Times New Roman"/>
          <w:bCs/>
          <w:sz w:val="26"/>
          <w:szCs w:val="26"/>
        </w:rPr>
        <w:t xml:space="preserve">а </w:t>
      </w:r>
      <w:r w:rsidRPr="00CD3698">
        <w:rPr>
          <w:rFonts w:ascii="Times New Roman" w:hAnsi="Times New Roman" w:cs="Times New Roman"/>
          <w:bCs/>
          <w:sz w:val="26"/>
          <w:szCs w:val="26"/>
          <w:lang w:val="en-US"/>
        </w:rPr>
        <w:t>IV</w:t>
      </w:r>
      <w:r w:rsidRPr="00CD3698">
        <w:rPr>
          <w:rFonts w:ascii="Times New Roman" w:hAnsi="Times New Roman" w:cs="Times New Roman"/>
          <w:bCs/>
          <w:sz w:val="26"/>
          <w:szCs w:val="26"/>
        </w:rPr>
        <w:t xml:space="preserve"> Подпрограммы 4  изложить в следующей редакции:</w:t>
      </w:r>
    </w:p>
    <w:p w:rsidR="00652680" w:rsidRPr="007C6EC2" w:rsidRDefault="00652680" w:rsidP="00652680">
      <w:pPr>
        <w:ind w:right="-2" w:firstLine="426"/>
        <w:jc w:val="both"/>
        <w:rPr>
          <w:color w:val="000000" w:themeColor="text1"/>
          <w:sz w:val="26"/>
          <w:szCs w:val="26"/>
        </w:rPr>
      </w:pPr>
      <w:r w:rsidRPr="00165815">
        <w:rPr>
          <w:sz w:val="26"/>
          <w:szCs w:val="26"/>
        </w:rPr>
        <w:tab/>
        <w:t xml:space="preserve">«2. Общий объем финансирования Подпрограммы 4 в 2018 - 2025 годах </w:t>
      </w:r>
      <w:r w:rsidRPr="0070038F">
        <w:rPr>
          <w:sz w:val="26"/>
          <w:szCs w:val="26"/>
        </w:rPr>
        <w:t xml:space="preserve">составит </w:t>
      </w:r>
      <w:r w:rsidRPr="007C6EC2">
        <w:rPr>
          <w:color w:val="000000" w:themeColor="text1"/>
          <w:sz w:val="26"/>
          <w:szCs w:val="26"/>
        </w:rPr>
        <w:t>44363,0 тыс.рублей, в том числе:</w:t>
      </w:r>
    </w:p>
    <w:p w:rsidR="00652680" w:rsidRPr="007C6EC2" w:rsidRDefault="00652680" w:rsidP="00652680">
      <w:pPr>
        <w:ind w:left="426" w:right="-2"/>
        <w:jc w:val="both"/>
        <w:rPr>
          <w:color w:val="000000" w:themeColor="text1"/>
          <w:sz w:val="26"/>
          <w:szCs w:val="26"/>
        </w:rPr>
      </w:pPr>
      <w:r w:rsidRPr="007C6EC2">
        <w:rPr>
          <w:color w:val="000000" w:themeColor="text1"/>
          <w:sz w:val="26"/>
          <w:szCs w:val="26"/>
        </w:rPr>
        <w:tab/>
        <w:t>- за счет средств федерального бюджета–9030,8 тыс. рублей;</w:t>
      </w:r>
    </w:p>
    <w:p w:rsidR="00652680" w:rsidRPr="007C6EC2" w:rsidRDefault="00652680" w:rsidP="00652680">
      <w:pPr>
        <w:ind w:left="426" w:right="-2"/>
        <w:jc w:val="both"/>
        <w:rPr>
          <w:color w:val="000000" w:themeColor="text1"/>
          <w:sz w:val="26"/>
          <w:szCs w:val="26"/>
        </w:rPr>
      </w:pPr>
      <w:r w:rsidRPr="007C6EC2">
        <w:rPr>
          <w:color w:val="000000" w:themeColor="text1"/>
          <w:sz w:val="26"/>
          <w:szCs w:val="26"/>
        </w:rPr>
        <w:tab/>
        <w:t>- за счёт средств областного бюджета– 31329,8 тыс.рублей;</w:t>
      </w:r>
    </w:p>
    <w:p w:rsidR="00652680" w:rsidRPr="007C6EC2" w:rsidRDefault="00652680" w:rsidP="00652680">
      <w:pPr>
        <w:ind w:left="426" w:right="-2"/>
        <w:jc w:val="both"/>
        <w:rPr>
          <w:color w:val="000000" w:themeColor="text1"/>
          <w:sz w:val="26"/>
          <w:szCs w:val="26"/>
        </w:rPr>
      </w:pPr>
      <w:r w:rsidRPr="007C6EC2">
        <w:rPr>
          <w:color w:val="000000" w:themeColor="text1"/>
          <w:sz w:val="26"/>
          <w:szCs w:val="26"/>
        </w:rPr>
        <w:tab/>
        <w:t>- за счет средств бюджета района – 3002,4 тыс.рублей;</w:t>
      </w:r>
    </w:p>
    <w:p w:rsidR="00652680" w:rsidRPr="0070038F" w:rsidRDefault="00652680" w:rsidP="00652680">
      <w:pPr>
        <w:ind w:left="426" w:right="-2"/>
        <w:jc w:val="both"/>
        <w:rPr>
          <w:sz w:val="26"/>
          <w:szCs w:val="26"/>
        </w:rPr>
      </w:pPr>
      <w:r w:rsidRPr="007C6EC2">
        <w:rPr>
          <w:color w:val="000000" w:themeColor="text1"/>
          <w:sz w:val="26"/>
          <w:szCs w:val="26"/>
        </w:rPr>
        <w:tab/>
        <w:t>- за счет внебюджетных источников– 1000,0</w:t>
      </w:r>
      <w:r w:rsidRPr="00D82756">
        <w:rPr>
          <w:color w:val="FF0000"/>
          <w:sz w:val="26"/>
          <w:szCs w:val="26"/>
        </w:rPr>
        <w:t xml:space="preserve"> </w:t>
      </w:r>
      <w:r w:rsidRPr="0070038F">
        <w:rPr>
          <w:sz w:val="26"/>
          <w:szCs w:val="26"/>
        </w:rPr>
        <w:t>тыс. рублей.</w:t>
      </w:r>
      <w:r>
        <w:rPr>
          <w:sz w:val="26"/>
          <w:szCs w:val="26"/>
        </w:rPr>
        <w:t>»</w:t>
      </w:r>
    </w:p>
    <w:p w:rsidR="00652680" w:rsidRPr="00D82756" w:rsidRDefault="00652680" w:rsidP="00652680">
      <w:pPr>
        <w:pStyle w:val="ConsPlusNormal"/>
        <w:ind w:right="-2" w:firstLine="426"/>
        <w:jc w:val="both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9A3891">
        <w:rPr>
          <w:rFonts w:ascii="Times New Roman" w:hAnsi="Times New Roman" w:cs="Times New Roman"/>
          <w:sz w:val="26"/>
          <w:szCs w:val="26"/>
        </w:rPr>
        <w:tab/>
      </w:r>
      <w:r w:rsidRPr="002F1674">
        <w:rPr>
          <w:rFonts w:ascii="Times New Roman" w:hAnsi="Times New Roman" w:cs="Times New Roman"/>
          <w:sz w:val="26"/>
          <w:szCs w:val="26"/>
        </w:rPr>
        <w:t>1</w:t>
      </w:r>
      <w:r w:rsidRPr="002F1674">
        <w:rPr>
          <w:rFonts w:ascii="Times New Roman" w:hAnsi="Times New Roman" w:cs="Times New Roman"/>
          <w:bCs/>
          <w:sz w:val="26"/>
          <w:szCs w:val="26"/>
        </w:rPr>
        <w:t>.15. Приложения  4 к подпрограмме 4 изложить в следующей редакции согласно приложению3к настоящему постановлению</w:t>
      </w:r>
      <w:r w:rsidRPr="00D82756">
        <w:rPr>
          <w:rFonts w:ascii="Times New Roman" w:hAnsi="Times New Roman" w:cs="Times New Roman"/>
          <w:bCs/>
          <w:color w:val="FF0000"/>
          <w:sz w:val="26"/>
          <w:szCs w:val="26"/>
          <w:u w:val="single"/>
        </w:rPr>
        <w:t>.</w:t>
      </w:r>
    </w:p>
    <w:p w:rsidR="00652680" w:rsidRDefault="00652680" w:rsidP="00652680">
      <w:pPr>
        <w:ind w:right="-2"/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  <w:t>1.16</w:t>
      </w:r>
      <w:r w:rsidRPr="00911967">
        <w:rPr>
          <w:sz w:val="26"/>
          <w:szCs w:val="26"/>
        </w:rPr>
        <w:t xml:space="preserve">. Позицию «Объёмы </w:t>
      </w:r>
      <w:r>
        <w:rPr>
          <w:sz w:val="26"/>
          <w:szCs w:val="26"/>
        </w:rPr>
        <w:t>бюджетных ассигнований П</w:t>
      </w:r>
      <w:r w:rsidRPr="00911967">
        <w:rPr>
          <w:sz w:val="26"/>
          <w:szCs w:val="26"/>
        </w:rPr>
        <w:t xml:space="preserve">одпрограммы 5» </w:t>
      </w:r>
      <w:r w:rsidRPr="00911967">
        <w:rPr>
          <w:bCs/>
          <w:sz w:val="26"/>
          <w:szCs w:val="26"/>
        </w:rPr>
        <w:t>паспорта подпрограммы 5 изложить в следующей редакции:</w:t>
      </w:r>
    </w:p>
    <w:tbl>
      <w:tblPr>
        <w:tblStyle w:val="aff3"/>
        <w:tblW w:w="0" w:type="auto"/>
        <w:tblLayout w:type="fixed"/>
        <w:tblLook w:val="04A0"/>
      </w:tblPr>
      <w:tblGrid>
        <w:gridCol w:w="250"/>
        <w:gridCol w:w="2268"/>
        <w:gridCol w:w="6804"/>
        <w:gridCol w:w="250"/>
      </w:tblGrid>
      <w:tr w:rsidR="00652680" w:rsidTr="00B415DF"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2680" w:rsidRDefault="00652680" w:rsidP="00B415DF">
            <w:pPr>
              <w:ind w:right="-2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«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52680" w:rsidRPr="00D0367F" w:rsidRDefault="00652680" w:rsidP="00B415DF">
            <w:pPr>
              <w:snapToGrid w:val="0"/>
              <w:rPr>
                <w:sz w:val="24"/>
                <w:szCs w:val="24"/>
              </w:rPr>
            </w:pPr>
            <w:r w:rsidRPr="00D0367F">
              <w:rPr>
                <w:sz w:val="24"/>
                <w:szCs w:val="24"/>
              </w:rPr>
              <w:t xml:space="preserve">Объемы и </w:t>
            </w:r>
            <w:r>
              <w:rPr>
                <w:sz w:val="24"/>
                <w:szCs w:val="24"/>
              </w:rPr>
              <w:t>бюджетных ассигнований</w:t>
            </w:r>
            <w:r w:rsidRPr="00D0367F">
              <w:rPr>
                <w:sz w:val="24"/>
                <w:szCs w:val="24"/>
              </w:rPr>
              <w:t xml:space="preserve">  Подпрограммы  5</w:t>
            </w:r>
          </w:p>
          <w:p w:rsidR="00652680" w:rsidRDefault="00652680" w:rsidP="00B415DF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:rsidR="00652680" w:rsidRPr="0041043A" w:rsidRDefault="00652680" w:rsidP="00B415DF">
            <w:pPr>
              <w:rPr>
                <w:color w:val="000000" w:themeColor="text1"/>
                <w:sz w:val="26"/>
                <w:szCs w:val="26"/>
              </w:rPr>
            </w:pPr>
            <w:r w:rsidRPr="0070038F">
              <w:rPr>
                <w:sz w:val="26"/>
                <w:szCs w:val="26"/>
              </w:rPr>
              <w:t xml:space="preserve">Общий объем финансирования Подпрограммы 5 в 2018 - 2025 годах составит  </w:t>
            </w:r>
            <w:r w:rsidRPr="0041043A">
              <w:rPr>
                <w:color w:val="000000" w:themeColor="text1"/>
                <w:sz w:val="26"/>
                <w:szCs w:val="26"/>
              </w:rPr>
              <w:t>228706,8 тыс. рублей, в том числе:</w:t>
            </w:r>
          </w:p>
          <w:p w:rsidR="00652680" w:rsidRPr="0041043A" w:rsidRDefault="00652680" w:rsidP="00B415DF">
            <w:pPr>
              <w:snapToGrid w:val="0"/>
              <w:rPr>
                <w:color w:val="000000" w:themeColor="text1"/>
                <w:sz w:val="26"/>
                <w:szCs w:val="26"/>
              </w:rPr>
            </w:pPr>
            <w:r w:rsidRPr="0041043A">
              <w:rPr>
                <w:color w:val="000000" w:themeColor="text1"/>
                <w:sz w:val="26"/>
                <w:szCs w:val="26"/>
              </w:rPr>
              <w:t>- за счет средств федерального бюджета– 7000,0 тыс. рублей;</w:t>
            </w:r>
          </w:p>
          <w:p w:rsidR="00652680" w:rsidRPr="0041043A" w:rsidRDefault="00652680" w:rsidP="00B415DF">
            <w:pPr>
              <w:snapToGrid w:val="0"/>
              <w:rPr>
                <w:color w:val="000000" w:themeColor="text1"/>
                <w:sz w:val="26"/>
                <w:szCs w:val="26"/>
              </w:rPr>
            </w:pPr>
            <w:r w:rsidRPr="0041043A">
              <w:rPr>
                <w:color w:val="000000" w:themeColor="text1"/>
                <w:sz w:val="26"/>
                <w:szCs w:val="26"/>
              </w:rPr>
              <w:t>- за счёт средств областного бюджета– 3941,9 тыс. рублей;</w:t>
            </w:r>
          </w:p>
          <w:p w:rsidR="00652680" w:rsidRPr="0041043A" w:rsidRDefault="00652680" w:rsidP="00B415DF">
            <w:pPr>
              <w:snapToGrid w:val="0"/>
              <w:rPr>
                <w:color w:val="000000" w:themeColor="text1"/>
                <w:sz w:val="26"/>
                <w:szCs w:val="26"/>
              </w:rPr>
            </w:pPr>
            <w:r w:rsidRPr="0041043A">
              <w:rPr>
                <w:color w:val="000000" w:themeColor="text1"/>
                <w:sz w:val="26"/>
                <w:szCs w:val="26"/>
              </w:rPr>
              <w:t>- за счет средств бюджета района –217264,9 тыс. рублей;</w:t>
            </w:r>
          </w:p>
          <w:p w:rsidR="00652680" w:rsidRDefault="00652680" w:rsidP="00B415DF">
            <w:pPr>
              <w:ind w:right="-2"/>
              <w:jc w:val="both"/>
              <w:rPr>
                <w:bCs/>
                <w:sz w:val="26"/>
                <w:szCs w:val="26"/>
              </w:rPr>
            </w:pPr>
            <w:r w:rsidRPr="0041043A">
              <w:rPr>
                <w:color w:val="000000" w:themeColor="text1"/>
                <w:sz w:val="26"/>
                <w:szCs w:val="26"/>
              </w:rPr>
              <w:t>- за счет внебюджетных источников–500,0</w:t>
            </w:r>
            <w:r w:rsidRPr="00D82756">
              <w:rPr>
                <w:color w:val="FF0000"/>
                <w:sz w:val="26"/>
                <w:szCs w:val="26"/>
              </w:rPr>
              <w:t xml:space="preserve"> </w:t>
            </w:r>
            <w:r w:rsidRPr="0070038F">
              <w:rPr>
                <w:sz w:val="26"/>
                <w:szCs w:val="26"/>
              </w:rPr>
              <w:t>тыс. рублей.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2680" w:rsidRDefault="00652680" w:rsidP="00B415DF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ind w:right="-2"/>
              <w:jc w:val="both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ind w:right="-2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»</w:t>
            </w:r>
          </w:p>
        </w:tc>
      </w:tr>
    </w:tbl>
    <w:p w:rsidR="00652680" w:rsidRDefault="00652680" w:rsidP="00652680">
      <w:pPr>
        <w:ind w:right="-2"/>
        <w:jc w:val="both"/>
        <w:rPr>
          <w:bCs/>
          <w:sz w:val="26"/>
          <w:szCs w:val="26"/>
        </w:rPr>
      </w:pPr>
    </w:p>
    <w:p w:rsidR="00652680" w:rsidRPr="0070038F" w:rsidRDefault="00652680" w:rsidP="00652680">
      <w:pPr>
        <w:ind w:right="-2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Pr="0070038F">
        <w:rPr>
          <w:bCs/>
          <w:sz w:val="26"/>
          <w:szCs w:val="26"/>
        </w:rPr>
        <w:t>1.</w:t>
      </w:r>
      <w:r>
        <w:rPr>
          <w:bCs/>
          <w:sz w:val="26"/>
          <w:szCs w:val="26"/>
        </w:rPr>
        <w:t>17</w:t>
      </w:r>
      <w:r w:rsidRPr="0070038F">
        <w:rPr>
          <w:bCs/>
          <w:sz w:val="26"/>
          <w:szCs w:val="26"/>
        </w:rPr>
        <w:t>.  Абзацы четвертый-вос</w:t>
      </w:r>
      <w:r>
        <w:rPr>
          <w:bCs/>
          <w:sz w:val="26"/>
          <w:szCs w:val="26"/>
        </w:rPr>
        <w:t>ьмой</w:t>
      </w:r>
      <w:r w:rsidRPr="0070038F">
        <w:rPr>
          <w:bCs/>
          <w:sz w:val="26"/>
          <w:szCs w:val="26"/>
        </w:rPr>
        <w:t xml:space="preserve"> раздела </w:t>
      </w:r>
      <w:r w:rsidRPr="0070038F">
        <w:rPr>
          <w:bCs/>
          <w:sz w:val="26"/>
          <w:szCs w:val="26"/>
          <w:lang w:val="en-US"/>
        </w:rPr>
        <w:t>IV</w:t>
      </w:r>
      <w:r w:rsidRPr="0070038F">
        <w:rPr>
          <w:bCs/>
          <w:sz w:val="26"/>
          <w:szCs w:val="26"/>
        </w:rPr>
        <w:t xml:space="preserve"> Подпрограммы 5  изложить в следующей редакции:</w:t>
      </w:r>
    </w:p>
    <w:p w:rsidR="00652680" w:rsidRPr="0070038F" w:rsidRDefault="00652680" w:rsidP="00652680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««Общий объем финансирования Подпрограммы 5 в 2018 - 2025 годах составит </w:t>
      </w:r>
      <w:r>
        <w:rPr>
          <w:sz w:val="26"/>
          <w:szCs w:val="26"/>
        </w:rPr>
        <w:t>228707,0</w:t>
      </w:r>
      <w:r w:rsidRPr="0070038F">
        <w:rPr>
          <w:sz w:val="26"/>
          <w:szCs w:val="26"/>
        </w:rPr>
        <w:t xml:space="preserve"> тыс. рублей, в том числе:</w:t>
      </w:r>
    </w:p>
    <w:p w:rsidR="00652680" w:rsidRPr="0070038F" w:rsidRDefault="00652680" w:rsidP="00652680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счет средств федерального бюджета– </w:t>
      </w:r>
      <w:r>
        <w:rPr>
          <w:sz w:val="26"/>
          <w:szCs w:val="26"/>
        </w:rPr>
        <w:t>7</w:t>
      </w:r>
      <w:r w:rsidRPr="0070038F">
        <w:rPr>
          <w:sz w:val="26"/>
          <w:szCs w:val="26"/>
        </w:rPr>
        <w:t>000,0 тыс. рублей;</w:t>
      </w:r>
    </w:p>
    <w:p w:rsidR="00652680" w:rsidRPr="0070038F" w:rsidRDefault="00652680" w:rsidP="00652680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счёт средств областного бюджета– </w:t>
      </w:r>
      <w:r>
        <w:rPr>
          <w:sz w:val="26"/>
          <w:szCs w:val="26"/>
        </w:rPr>
        <w:t>3941,9</w:t>
      </w:r>
      <w:r w:rsidRPr="0070038F">
        <w:rPr>
          <w:sz w:val="26"/>
          <w:szCs w:val="26"/>
        </w:rPr>
        <w:t xml:space="preserve"> тыс. рублей;</w:t>
      </w:r>
    </w:p>
    <w:p w:rsidR="00652680" w:rsidRPr="0070038F" w:rsidRDefault="00652680" w:rsidP="00652680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счет средств бюджета района– </w:t>
      </w:r>
      <w:r>
        <w:rPr>
          <w:sz w:val="26"/>
          <w:szCs w:val="26"/>
        </w:rPr>
        <w:t>217265,1</w:t>
      </w:r>
      <w:r w:rsidRPr="0070038F">
        <w:rPr>
          <w:sz w:val="26"/>
          <w:szCs w:val="26"/>
        </w:rPr>
        <w:t xml:space="preserve"> тыс. рублей;</w:t>
      </w:r>
    </w:p>
    <w:p w:rsidR="00652680" w:rsidRPr="0070038F" w:rsidRDefault="00652680" w:rsidP="00652680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внебюджетны</w:t>
      </w:r>
      <w:r>
        <w:rPr>
          <w:sz w:val="26"/>
          <w:szCs w:val="26"/>
        </w:rPr>
        <w:t>х источников– 500,0 тыс. рублей».</w:t>
      </w:r>
    </w:p>
    <w:p w:rsidR="00652680" w:rsidRPr="0070038F" w:rsidRDefault="00652680" w:rsidP="00652680">
      <w:pPr>
        <w:ind w:right="-2"/>
        <w:jc w:val="both"/>
        <w:rPr>
          <w:sz w:val="26"/>
          <w:szCs w:val="26"/>
        </w:rPr>
      </w:pPr>
      <w:r w:rsidRPr="0070038F">
        <w:rPr>
          <w:sz w:val="26"/>
          <w:szCs w:val="26"/>
        </w:rPr>
        <w:lastRenderedPageBreak/>
        <w:tab/>
      </w:r>
      <w:r w:rsidRPr="0070038F">
        <w:rPr>
          <w:bCs/>
          <w:sz w:val="26"/>
          <w:szCs w:val="26"/>
        </w:rPr>
        <w:t>1.</w:t>
      </w:r>
      <w:r>
        <w:rPr>
          <w:bCs/>
          <w:sz w:val="26"/>
          <w:szCs w:val="26"/>
        </w:rPr>
        <w:t>18.  Абзацы четы</w:t>
      </w:r>
      <w:r w:rsidRPr="0070038F">
        <w:rPr>
          <w:bCs/>
          <w:sz w:val="26"/>
          <w:szCs w:val="26"/>
        </w:rPr>
        <w:t>р</w:t>
      </w:r>
      <w:r>
        <w:rPr>
          <w:bCs/>
          <w:sz w:val="26"/>
          <w:szCs w:val="26"/>
        </w:rPr>
        <w:t>надца</w:t>
      </w:r>
      <w:r w:rsidRPr="0070038F">
        <w:rPr>
          <w:bCs/>
          <w:sz w:val="26"/>
          <w:szCs w:val="26"/>
        </w:rPr>
        <w:t>тый-вос</w:t>
      </w:r>
      <w:r>
        <w:rPr>
          <w:bCs/>
          <w:sz w:val="26"/>
          <w:szCs w:val="26"/>
        </w:rPr>
        <w:t>емнадцатый</w:t>
      </w:r>
      <w:r w:rsidRPr="0070038F">
        <w:rPr>
          <w:bCs/>
          <w:sz w:val="26"/>
          <w:szCs w:val="26"/>
        </w:rPr>
        <w:t xml:space="preserve"> раздела </w:t>
      </w:r>
      <w:r w:rsidRPr="0070038F">
        <w:rPr>
          <w:bCs/>
          <w:sz w:val="26"/>
          <w:szCs w:val="26"/>
          <w:lang w:val="en-US"/>
        </w:rPr>
        <w:t>IV</w:t>
      </w:r>
      <w:r w:rsidRPr="0070038F">
        <w:rPr>
          <w:bCs/>
          <w:sz w:val="26"/>
          <w:szCs w:val="26"/>
        </w:rPr>
        <w:t xml:space="preserve"> Подпрограммы 5  изложить в следующей редакции:</w:t>
      </w:r>
    </w:p>
    <w:p w:rsidR="00652680" w:rsidRPr="0070038F" w:rsidRDefault="00652680" w:rsidP="006526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70038F">
        <w:rPr>
          <w:sz w:val="26"/>
          <w:szCs w:val="26"/>
        </w:rPr>
        <w:t xml:space="preserve">Объем финансирования Подпрограммы в 2021 - 2025 годах составит </w:t>
      </w:r>
      <w:r>
        <w:rPr>
          <w:sz w:val="26"/>
          <w:szCs w:val="26"/>
        </w:rPr>
        <w:t>178084,6</w:t>
      </w:r>
      <w:r w:rsidRPr="0070038F">
        <w:rPr>
          <w:sz w:val="26"/>
          <w:szCs w:val="26"/>
        </w:rPr>
        <w:t xml:space="preserve"> тыс. рублей, в том числе:</w:t>
      </w:r>
    </w:p>
    <w:p w:rsidR="00652680" w:rsidRPr="0070038F" w:rsidRDefault="00652680" w:rsidP="00652680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</w:t>
      </w:r>
      <w:r>
        <w:rPr>
          <w:sz w:val="26"/>
          <w:szCs w:val="26"/>
        </w:rPr>
        <w:t xml:space="preserve"> средств федерального бюджета– 7</w:t>
      </w:r>
      <w:r w:rsidRPr="0070038F">
        <w:rPr>
          <w:sz w:val="26"/>
          <w:szCs w:val="26"/>
        </w:rPr>
        <w:t>000,0 тыс. рублей;</w:t>
      </w:r>
    </w:p>
    <w:p w:rsidR="00652680" w:rsidRPr="0070038F" w:rsidRDefault="00652680" w:rsidP="00652680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 xml:space="preserve">- за счёт средств областного бюджета– </w:t>
      </w:r>
      <w:r>
        <w:rPr>
          <w:sz w:val="26"/>
          <w:szCs w:val="26"/>
        </w:rPr>
        <w:t>2456,4</w:t>
      </w:r>
      <w:r w:rsidRPr="0070038F">
        <w:rPr>
          <w:sz w:val="26"/>
          <w:szCs w:val="26"/>
        </w:rPr>
        <w:t xml:space="preserve"> тыс. рублей;</w:t>
      </w:r>
    </w:p>
    <w:p w:rsidR="00652680" w:rsidRPr="0070038F" w:rsidRDefault="00652680" w:rsidP="00652680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средств бюджета района –</w:t>
      </w:r>
      <w:r>
        <w:rPr>
          <w:sz w:val="26"/>
          <w:szCs w:val="26"/>
        </w:rPr>
        <w:t xml:space="preserve">168128,2 </w:t>
      </w:r>
      <w:r w:rsidRPr="0070038F">
        <w:rPr>
          <w:sz w:val="26"/>
          <w:szCs w:val="26"/>
        </w:rPr>
        <w:t>тыс.рублей;</w:t>
      </w:r>
    </w:p>
    <w:p w:rsidR="00652680" w:rsidRPr="0070038F" w:rsidRDefault="00652680" w:rsidP="00652680">
      <w:pPr>
        <w:jc w:val="both"/>
        <w:rPr>
          <w:sz w:val="26"/>
          <w:szCs w:val="26"/>
        </w:rPr>
      </w:pPr>
      <w:r w:rsidRPr="0070038F">
        <w:rPr>
          <w:sz w:val="26"/>
          <w:szCs w:val="26"/>
        </w:rPr>
        <w:tab/>
        <w:t>- за счет внебюджетны</w:t>
      </w:r>
      <w:r>
        <w:rPr>
          <w:sz w:val="26"/>
          <w:szCs w:val="26"/>
        </w:rPr>
        <w:t>х источников– 500,0 тыс. рублей</w:t>
      </w:r>
      <w:r w:rsidRPr="0070038F">
        <w:rPr>
          <w:sz w:val="26"/>
          <w:szCs w:val="26"/>
        </w:rPr>
        <w:t>».</w:t>
      </w:r>
    </w:p>
    <w:p w:rsidR="00652680" w:rsidRDefault="00652680" w:rsidP="0065268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1.19. Таблицу 2 Приложения 3 к Подпрограмме 5 изложить в следующей редакции согласно приложению 4 к настоящему постановлению.</w:t>
      </w:r>
    </w:p>
    <w:p w:rsidR="00652680" w:rsidRDefault="00652680" w:rsidP="006526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1.20. Приложение 4 к Подпрограмме 5 изложить в следующей редакции согласно приложению 5 к настоящему постановлению.</w:t>
      </w:r>
    </w:p>
    <w:p w:rsidR="00652680" w:rsidRDefault="00652680" w:rsidP="0065268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Настоящее постановление вступает в силу на следующий день после его официального опубликования. </w:t>
      </w:r>
    </w:p>
    <w:p w:rsidR="00652680" w:rsidRDefault="00652680" w:rsidP="00652680">
      <w:pPr>
        <w:jc w:val="both"/>
        <w:rPr>
          <w:sz w:val="26"/>
          <w:szCs w:val="26"/>
        </w:rPr>
      </w:pPr>
    </w:p>
    <w:p w:rsidR="00652680" w:rsidRDefault="00652680" w:rsidP="00652680">
      <w:pPr>
        <w:jc w:val="both"/>
        <w:rPr>
          <w:sz w:val="26"/>
          <w:szCs w:val="26"/>
        </w:rPr>
      </w:pPr>
    </w:p>
    <w:p w:rsidR="00652680" w:rsidRDefault="00652680" w:rsidP="00652680">
      <w:pPr>
        <w:jc w:val="both"/>
        <w:rPr>
          <w:sz w:val="26"/>
          <w:szCs w:val="26"/>
        </w:rPr>
      </w:pPr>
    </w:p>
    <w:p w:rsidR="00652680" w:rsidRDefault="00652680" w:rsidP="00652680">
      <w:pPr>
        <w:jc w:val="both"/>
        <w:rPr>
          <w:sz w:val="26"/>
          <w:szCs w:val="26"/>
        </w:rPr>
        <w:sectPr w:rsidR="00652680" w:rsidSect="00B415DF">
          <w:footerReference w:type="default" r:id="rId8"/>
          <w:pgSz w:w="11906" w:h="16838"/>
          <w:pgMar w:top="1134" w:right="849" w:bottom="851" w:left="1701" w:header="544" w:footer="0" w:gutter="0"/>
          <w:cols w:space="720"/>
          <w:docGrid w:linePitch="360"/>
        </w:sect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tbl>
      <w:tblPr>
        <w:tblW w:w="0" w:type="auto"/>
        <w:tblLayout w:type="fixed"/>
        <w:tblLook w:val="04A0"/>
      </w:tblPr>
      <w:tblGrid>
        <w:gridCol w:w="236"/>
        <w:gridCol w:w="14564"/>
      </w:tblGrid>
      <w:tr w:rsidR="00652680" w:rsidRPr="00AC5C3D" w:rsidTr="00B415DF">
        <w:tc>
          <w:tcPr>
            <w:tcW w:w="222" w:type="dxa"/>
          </w:tcPr>
          <w:p w:rsidR="00652680" w:rsidRPr="00AC5C3D" w:rsidRDefault="00652680" w:rsidP="00B415DF">
            <w:pPr>
              <w:widowControl w:val="0"/>
              <w:autoSpaceDE w:val="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4564" w:type="dxa"/>
          </w:tcPr>
          <w:p w:rsidR="00652680" w:rsidRPr="00AC5C3D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t xml:space="preserve">Приложение </w:t>
            </w:r>
            <w:r>
              <w:rPr>
                <w:bCs/>
                <w:sz w:val="26"/>
                <w:szCs w:val="26"/>
              </w:rPr>
              <w:t>1</w:t>
            </w:r>
          </w:p>
          <w:p w:rsidR="00652680" w:rsidRPr="00AC5C3D" w:rsidRDefault="00652680" w:rsidP="00B415DF">
            <w:pPr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t>к постановл</w:t>
            </w:r>
            <w:r>
              <w:rPr>
                <w:bCs/>
                <w:sz w:val="26"/>
                <w:szCs w:val="26"/>
              </w:rPr>
              <w:t>ению админист</w:t>
            </w:r>
            <w:r w:rsidR="00D5497F">
              <w:rPr>
                <w:bCs/>
                <w:sz w:val="26"/>
                <w:szCs w:val="26"/>
              </w:rPr>
              <w:t>рации района от 12.04.2022 № 287</w:t>
            </w:r>
          </w:p>
          <w:p w:rsidR="00652680" w:rsidRPr="00AC5C3D" w:rsidRDefault="00652680" w:rsidP="00B415DF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 w:rsidRPr="00AC5C3D">
              <w:rPr>
                <w:lang w:eastAsia="ru-RU"/>
              </w:rPr>
              <w:t>«Приложение 3</w:t>
            </w:r>
          </w:p>
          <w:p w:rsidR="00652680" w:rsidRPr="00AC5C3D" w:rsidRDefault="00652680" w:rsidP="00B415DF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 w:rsidRPr="00AC5C3D">
              <w:rPr>
                <w:lang w:eastAsia="ru-RU"/>
              </w:rPr>
              <w:t xml:space="preserve">к подпрограмме </w:t>
            </w:r>
            <w:r>
              <w:rPr>
                <w:lang w:eastAsia="ru-RU"/>
              </w:rPr>
              <w:t>1</w:t>
            </w:r>
          </w:p>
          <w:p w:rsidR="00652680" w:rsidRPr="00AC5C3D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  <w:p w:rsidR="00652680" w:rsidRPr="00AC5C3D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AC5C3D">
              <w:rPr>
                <w:lang w:eastAsia="ru-RU"/>
              </w:rPr>
              <w:t>ПЕРЕЧЕНЬ</w:t>
            </w:r>
          </w:p>
          <w:p w:rsidR="00652680" w:rsidRPr="00AC5C3D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AC5C3D">
              <w:rPr>
                <w:lang w:eastAsia="ru-RU"/>
              </w:rPr>
              <w:t xml:space="preserve">ОСНОВНЫХ МЕРОПРИЯТИЙ И ФИНАНСОВОЕ ОБЕСПЕЧЕНИЕ ПОДПРОГРАММЫ </w:t>
            </w:r>
            <w:r>
              <w:rPr>
                <w:lang w:eastAsia="ru-RU"/>
              </w:rPr>
              <w:t>1</w:t>
            </w:r>
          </w:p>
          <w:p w:rsidR="00652680" w:rsidRPr="00BB4E48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BB4E48">
              <w:rPr>
                <w:lang w:eastAsia="ru-RU"/>
              </w:rPr>
              <w:t>" РАЗВИТИЕ СИСТЕМЫ ДОШКОЛЬНОГО, ОБЩЕГО И ДОПОЛНИТЕЛЬНОГО</w:t>
            </w:r>
          </w:p>
          <w:p w:rsidR="00652680" w:rsidRPr="00BB4E48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BB4E48">
              <w:rPr>
                <w:lang w:eastAsia="ru-RU"/>
              </w:rPr>
              <w:t xml:space="preserve">ОБРАЗОВАНИЯ УСТЬ-КУБИНСКОГО МУНИЦИПАЛЬНОГО РАЙОНА" </w:t>
            </w:r>
          </w:p>
          <w:tbl>
            <w:tblPr>
              <w:tblpPr w:leftFromText="180" w:rightFromText="180" w:vertAnchor="text" w:tblpX="-46" w:tblpY="1"/>
              <w:tblOverlap w:val="never"/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1246"/>
              <w:gridCol w:w="2212"/>
              <w:gridCol w:w="1542"/>
              <w:gridCol w:w="1883"/>
              <w:gridCol w:w="889"/>
              <w:gridCol w:w="1215"/>
              <w:gridCol w:w="1103"/>
              <w:gridCol w:w="889"/>
              <w:gridCol w:w="889"/>
              <w:gridCol w:w="889"/>
              <w:gridCol w:w="889"/>
              <w:gridCol w:w="1375"/>
            </w:tblGrid>
            <w:tr w:rsidR="00652680" w:rsidRPr="005964A8" w:rsidTr="00B415DF">
              <w:tc>
                <w:tcPr>
                  <w:tcW w:w="1246" w:type="dxa"/>
                  <w:vMerge w:val="restart"/>
                  <w:tcBorders>
                    <w:bottom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Статус</w:t>
                  </w:r>
                </w:p>
              </w:tc>
              <w:tc>
                <w:tcPr>
                  <w:tcW w:w="2212" w:type="dxa"/>
                  <w:vMerge w:val="restart"/>
                  <w:tcBorders>
                    <w:bottom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Наименование основного мероприятия</w:t>
                  </w:r>
                </w:p>
              </w:tc>
              <w:tc>
                <w:tcPr>
                  <w:tcW w:w="1542" w:type="dxa"/>
                  <w:vMerge w:val="restart"/>
                  <w:tcBorders>
                    <w:bottom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Ответственный исполнитель, исполнители</w:t>
                  </w:r>
                </w:p>
              </w:tc>
              <w:tc>
                <w:tcPr>
                  <w:tcW w:w="1883" w:type="dxa"/>
                  <w:vMerge w:val="restart"/>
                  <w:tcBorders>
                    <w:bottom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8138" w:type="dxa"/>
                  <w:gridSpan w:val="8"/>
                  <w:tcBorders>
                    <w:bottom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Расходы, тыс. руб.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8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2018 год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2019 год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2020 год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2021 год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2022 год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2023 год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2024 год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2025 год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</w:tr>
            <w:tr w:rsidR="00652680" w:rsidRPr="005964A8" w:rsidTr="00B415DF">
              <w:tc>
                <w:tcPr>
                  <w:tcW w:w="345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Подпрограмма 1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127734,10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119132,60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106476,60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112</w:t>
                  </w:r>
                  <w:r>
                    <w:rPr>
                      <w:sz w:val="18"/>
                      <w:szCs w:val="18"/>
                      <w:lang w:eastAsia="ru-RU"/>
                    </w:rPr>
                    <w:t>535,8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122957,8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119105,5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</w:t>
                  </w:r>
                  <w:r>
                    <w:rPr>
                      <w:sz w:val="18"/>
                      <w:szCs w:val="18"/>
                      <w:lang w:eastAsia="ru-RU"/>
                    </w:rPr>
                    <w:t>17875,6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107294,60</w:t>
                  </w:r>
                </w:p>
              </w:tc>
            </w:tr>
            <w:tr w:rsidR="00652680" w:rsidRPr="005964A8" w:rsidTr="00B415DF">
              <w:tc>
                <w:tcPr>
                  <w:tcW w:w="345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1587,10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345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78567,30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84724,90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88103,4</w:t>
                  </w:r>
                  <w:r w:rsidRPr="005964A8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89188,3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99771,1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97820,1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97820,1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65515,70</w:t>
                  </w:r>
                </w:p>
              </w:tc>
            </w:tr>
            <w:tr w:rsidR="00652680" w:rsidRPr="005964A8" w:rsidTr="00B415DF">
              <w:tc>
                <w:tcPr>
                  <w:tcW w:w="345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49166,80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34407,70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16786,10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18586,1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18425,3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16524,0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15294,1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41778,90</w:t>
                  </w:r>
                </w:p>
              </w:tc>
            </w:tr>
            <w:tr w:rsidR="00652680" w:rsidRPr="005964A8" w:rsidTr="00B415DF">
              <w:tc>
                <w:tcPr>
                  <w:tcW w:w="345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suppressAutoHyphens w:val="0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Внебюджетные средства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1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>Обеспечение повышения оплаты труда педагогических работников дошкольных образовательных организаций и дошкольных групп, организованных при основных и средних общеобразовательных организациях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2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 xml:space="preserve">Модернизация содержания общего образования в условиях введения федеральных государственных </w:t>
                  </w:r>
                  <w:r w:rsidRPr="005964A8">
                    <w:rPr>
                      <w:sz w:val="18"/>
                      <w:szCs w:val="18"/>
                    </w:rPr>
                    <w:lastRenderedPageBreak/>
                    <w:t>образовательных стандартов (ФГОС)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lastRenderedPageBreak/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rPr>
                <w:trHeight w:val="157"/>
              </w:trPr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3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>Обеспечение современных требований к условиям организации образовательного процесса в образовательных организациях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rPr>
                <w:trHeight w:val="20"/>
              </w:trPr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4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>Обеспечение транспортной доступности общеобразовательных организаций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5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>Реализация основных общеобразовательных программ в образовательных организациях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121661,71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112870,96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101030,00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103085,24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111845,13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</w:t>
                  </w:r>
                  <w:r>
                    <w:rPr>
                      <w:sz w:val="18"/>
                      <w:szCs w:val="18"/>
                      <w:lang w:eastAsia="ru-RU"/>
                    </w:rPr>
                    <w:t>10082,06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108852,34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107294,60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rPr>
                <w:trHeight w:val="20"/>
              </w:trPr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78567,30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84724,90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88103,50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89188,30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9</w:t>
                  </w:r>
                  <w:r>
                    <w:rPr>
                      <w:sz w:val="18"/>
                      <w:szCs w:val="18"/>
                    </w:rPr>
                    <w:t>9771,10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9</w:t>
                  </w:r>
                  <w:r>
                    <w:rPr>
                      <w:sz w:val="18"/>
                      <w:szCs w:val="18"/>
                    </w:rPr>
                    <w:t>7820,10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97820,10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</w:rPr>
                    <w:t>65515,70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43094,41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28146,06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12926,50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13896,94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12074,03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12261,96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11032,24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41778,90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6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>Реализация механизмов обеспечения доступности качественных образовательных услуг общего образования детям с ограниченными возможностями здоровья, детям-инвалидам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7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Организация предоставления дополнительного образования детям в образовательных организациях района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6072,39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4329,14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725,50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1571,12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2174,27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2175,04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2174,86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6072,39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4329,14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725,50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1571,12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2174,27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2175,04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2174,86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8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адаптации, в образовательных организациях района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9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Функционирование единой образовательной электронной и телекоммуникационной среды образовательных организаций района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10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Обеспечение функционирования объективной оценки результатов образования на территории района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11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Формирование современных управленческих и организационно-экономических механизмов в системе дополнительного образования детей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12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Обеспечение  начального общего, основного общего, среднего общего образования в муниципальных общеобразовательных организациях, в части  ежемесячного денежного вознаграждения за классное руководство педагогическим работникам муниципальных общеобразовательных организаций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1587,10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1587,10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4761,40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rPr>
                      <w:sz w:val="18"/>
                      <w:szCs w:val="18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13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suppressAutoHyphens w:val="0"/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Создание условий для функционирования и обеспечения системы персонифицированного финансирования дополнительного образования детей</w:t>
                  </w:r>
                </w:p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1932,50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3134,10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3118,04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4177,00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2087,00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2087,00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1932,50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3134,10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3118,04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4177,00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2087,00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>2087,00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Основное мероприятие 14</w:t>
                  </w:r>
                </w:p>
              </w:tc>
              <w:tc>
                <w:tcPr>
                  <w:tcW w:w="22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</w:rPr>
                    <w:t xml:space="preserve">Создание в муниципальных общеобразовательных организациях кружков по </w:t>
                  </w:r>
                  <w:r w:rsidRPr="005964A8">
                    <w:rPr>
                      <w:sz w:val="18"/>
                      <w:szCs w:val="18"/>
                    </w:rPr>
                    <w:lastRenderedPageBreak/>
                    <w:t>развитию предпринимательства</w:t>
                  </w:r>
                </w:p>
              </w:tc>
              <w:tc>
                <w:tcPr>
                  <w:tcW w:w="15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c>
                <w:tcPr>
                  <w:tcW w:w="124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  <w:tr w:rsidR="00652680" w:rsidRPr="005964A8" w:rsidTr="00B415DF">
              <w:trPr>
                <w:trHeight w:val="19"/>
              </w:trPr>
              <w:tc>
                <w:tcPr>
                  <w:tcW w:w="124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4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5964A8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sz w:val="18"/>
                      <w:szCs w:val="18"/>
                      <w:lang w:eastAsia="ru-RU"/>
                    </w:rPr>
                  </w:pPr>
                  <w:r w:rsidRPr="005964A8">
                    <w:rPr>
                      <w:sz w:val="18"/>
                      <w:szCs w:val="18"/>
                      <w:lang w:eastAsia="ru-RU"/>
                    </w:rPr>
                    <w:t>0,00</w:t>
                  </w:r>
                </w:p>
              </w:tc>
            </w:tr>
          </w:tbl>
          <w:p w:rsidR="00652680" w:rsidRPr="005964A8" w:rsidRDefault="00652680" w:rsidP="00B415DF">
            <w:pPr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rPr>
                <w:b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Pr="005964A8" w:rsidRDefault="00652680" w:rsidP="00B415DF">
            <w:pPr>
              <w:widowControl w:val="0"/>
              <w:autoSpaceDE w:val="0"/>
              <w:ind w:left="10206"/>
              <w:rPr>
                <w:bCs/>
                <w:sz w:val="18"/>
                <w:szCs w:val="18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</w:p>
          <w:p w:rsidR="00652680" w:rsidRPr="00AC5C3D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t xml:space="preserve">Приложение </w:t>
            </w:r>
            <w:r>
              <w:rPr>
                <w:bCs/>
                <w:sz w:val="26"/>
                <w:szCs w:val="26"/>
              </w:rPr>
              <w:t>2</w:t>
            </w:r>
          </w:p>
          <w:p w:rsidR="00652680" w:rsidRPr="00AC5C3D" w:rsidRDefault="00652680" w:rsidP="00B415DF">
            <w:pPr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t>к постановл</w:t>
            </w:r>
            <w:r>
              <w:rPr>
                <w:bCs/>
                <w:sz w:val="26"/>
                <w:szCs w:val="26"/>
              </w:rPr>
              <w:t>ению администраци</w:t>
            </w:r>
            <w:r w:rsidR="00D5497F">
              <w:rPr>
                <w:bCs/>
                <w:sz w:val="26"/>
                <w:szCs w:val="26"/>
              </w:rPr>
              <w:t>и района от 12.04.2022 № 287</w:t>
            </w:r>
          </w:p>
          <w:p w:rsidR="00652680" w:rsidRPr="00AC5C3D" w:rsidRDefault="00652680" w:rsidP="00B415DF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 w:rsidRPr="00AC5C3D">
              <w:rPr>
                <w:lang w:eastAsia="ru-RU"/>
              </w:rPr>
              <w:t xml:space="preserve">«Приложение </w:t>
            </w:r>
            <w:r>
              <w:rPr>
                <w:lang w:eastAsia="ru-RU"/>
              </w:rPr>
              <w:t>3</w:t>
            </w:r>
          </w:p>
          <w:p w:rsidR="00652680" w:rsidRPr="00AC5C3D" w:rsidRDefault="00652680" w:rsidP="00B415DF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 w:rsidRPr="00AC5C3D">
              <w:rPr>
                <w:lang w:eastAsia="ru-RU"/>
              </w:rPr>
              <w:t xml:space="preserve">к подпрограмме </w:t>
            </w:r>
            <w:r>
              <w:rPr>
                <w:lang w:eastAsia="ru-RU"/>
              </w:rPr>
              <w:t>3</w:t>
            </w:r>
          </w:p>
          <w:p w:rsidR="00652680" w:rsidRPr="00AC5C3D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  <w:p w:rsidR="00652680" w:rsidRPr="00AC5C3D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AC5C3D">
              <w:rPr>
                <w:lang w:eastAsia="ru-RU"/>
              </w:rPr>
              <w:t>ПЕРЕЧЕНЬ</w:t>
            </w:r>
          </w:p>
          <w:p w:rsidR="00652680" w:rsidRPr="00AC5C3D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AC5C3D">
              <w:rPr>
                <w:lang w:eastAsia="ru-RU"/>
              </w:rPr>
              <w:t xml:space="preserve">ОСНОВНЫХ МЕРОПРИЯТИЙ И ФИНАНСОВОЕ ОБЕСПЕЧЕНИЕ ПОДПРОГРАММЫ </w:t>
            </w:r>
            <w:r>
              <w:rPr>
                <w:lang w:eastAsia="ru-RU"/>
              </w:rPr>
              <w:t>3</w:t>
            </w:r>
          </w:p>
          <w:p w:rsidR="00652680" w:rsidRPr="00BB4E48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BB4E48">
              <w:rPr>
                <w:lang w:eastAsia="ru-RU"/>
              </w:rPr>
              <w:t xml:space="preserve">" </w:t>
            </w:r>
            <w:r>
              <w:rPr>
                <w:lang w:eastAsia="ru-RU"/>
              </w:rPr>
              <w:t>Меры социальной поддержки»</w:t>
            </w:r>
          </w:p>
          <w:p w:rsidR="00652680" w:rsidRPr="00BB4E48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  <w:tbl>
            <w:tblPr>
              <w:tblpPr w:leftFromText="180" w:rightFromText="180" w:vertAnchor="text" w:tblpX="-46" w:tblpY="1"/>
              <w:tblOverlap w:val="never"/>
              <w:tblW w:w="14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1251"/>
              <w:gridCol w:w="2188"/>
              <w:gridCol w:w="2048"/>
              <w:gridCol w:w="1971"/>
              <w:gridCol w:w="846"/>
              <w:gridCol w:w="848"/>
              <w:gridCol w:w="986"/>
              <w:gridCol w:w="849"/>
              <w:gridCol w:w="774"/>
              <w:gridCol w:w="974"/>
              <w:gridCol w:w="874"/>
              <w:gridCol w:w="987"/>
            </w:tblGrid>
            <w:tr w:rsidR="00652680" w:rsidRPr="00AC5C3D" w:rsidTr="00B415DF">
              <w:tc>
                <w:tcPr>
                  <w:tcW w:w="12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Статус</w:t>
                  </w:r>
                </w:p>
              </w:tc>
              <w:tc>
                <w:tcPr>
                  <w:tcW w:w="2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Наименование основного мероприятия</w:t>
                  </w:r>
                </w:p>
              </w:tc>
              <w:tc>
                <w:tcPr>
                  <w:tcW w:w="20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Ответственный исполнитель, исполнители</w:t>
                  </w:r>
                </w:p>
              </w:tc>
              <w:tc>
                <w:tcPr>
                  <w:tcW w:w="19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7138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Расходы, тыс. руб.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19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2018 год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2019 год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2020 год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2021 год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2022 год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2023 год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2024 год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2025 год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1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2</w:t>
                  </w:r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3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4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5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6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7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8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9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10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11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12</w:t>
                  </w:r>
                </w:p>
              </w:tc>
            </w:tr>
            <w:tr w:rsidR="00652680" w:rsidRPr="00AC5C3D" w:rsidTr="00B415DF">
              <w:tc>
                <w:tcPr>
                  <w:tcW w:w="3439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 xml:space="preserve">Подпрограмма </w:t>
                  </w:r>
                  <w:r>
                    <w:rPr>
                      <w:lang w:eastAsia="ru-RU"/>
                    </w:rPr>
                    <w:t>1</w:t>
                  </w:r>
                </w:p>
              </w:tc>
              <w:tc>
                <w:tcPr>
                  <w:tcW w:w="20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итого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272,70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6348,70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6716,10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9588,10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10287,90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10022,90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10120,40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4988,60</w:t>
                  </w:r>
                </w:p>
              </w:tc>
            </w:tr>
            <w:tr w:rsidR="00652680" w:rsidRPr="00AC5C3D" w:rsidTr="00B415DF">
              <w:tc>
                <w:tcPr>
                  <w:tcW w:w="343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998,50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2560,60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2726,20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2609,20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2682,80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c>
                <w:tcPr>
                  <w:tcW w:w="343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jc w:val="center"/>
                  </w:pPr>
                  <w:r>
                    <w:t>5971,60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jc w:val="center"/>
                  </w:pPr>
                  <w:r>
                    <w:t>5509,80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jc w:val="center"/>
                  </w:pPr>
                  <w:r>
                    <w:t>6578,90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jc w:val="center"/>
                  </w:pPr>
                  <w:r>
                    <w:t>6999,40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jc w:val="center"/>
                  </w:pPr>
                  <w:r>
                    <w:t>6964,50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jc w:val="center"/>
                  </w:pPr>
                  <w:r>
                    <w:t>6986,50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jc w:val="center"/>
                  </w:pPr>
                  <w:r>
                    <w:t>4888,60</w:t>
                  </w:r>
                </w:p>
              </w:tc>
            </w:tr>
            <w:tr w:rsidR="00652680" w:rsidRPr="00AC5C3D" w:rsidTr="00B415DF">
              <w:tc>
                <w:tcPr>
                  <w:tcW w:w="343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272,70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377,10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207,80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448,60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562,30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449,20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451,10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100,00</w:t>
                  </w:r>
                </w:p>
              </w:tc>
            </w:tr>
            <w:tr w:rsidR="00652680" w:rsidRPr="00AC5C3D" w:rsidTr="00B415DF">
              <w:tc>
                <w:tcPr>
                  <w:tcW w:w="343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suppressAutoHyphens w:val="0"/>
                    <w:rPr>
                      <w:lang w:eastAsia="en-US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Внебюджетные средства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652680" w:rsidRPr="00AC5C3D" w:rsidTr="00B415DF">
              <w:tc>
                <w:tcPr>
                  <w:tcW w:w="12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Основное мероприятие 1</w:t>
                  </w:r>
                </w:p>
              </w:tc>
              <w:tc>
                <w:tcPr>
                  <w:tcW w:w="2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8B7616" w:rsidRDefault="00652680" w:rsidP="00B415DF">
                  <w:pPr>
                    <w:suppressAutoHyphens w:val="0"/>
                    <w:spacing w:before="100" w:beforeAutospacing="1" w:after="100" w:afterAutospacing="1"/>
                    <w:rPr>
                      <w:lang w:eastAsia="ru-RU"/>
                    </w:rPr>
                  </w:pPr>
                  <w:r w:rsidRPr="008B7616">
                    <w:rPr>
                      <w:lang w:eastAsia="ru-RU"/>
                    </w:rPr>
                    <w:t xml:space="preserve">Обеспечение предоставления мер социальной поддержки отдельным категориям обучающихся в муниципальных образовательных учреждениях </w:t>
                  </w:r>
                </w:p>
                <w:p w:rsidR="00652680" w:rsidRPr="007C2365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6027,39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5334,80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5884,00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6269,50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6269,50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6269,50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4988,60</w:t>
                  </w:r>
                </w:p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7C2365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7C2365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5944,82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5153,50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5814,00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6169,50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6169,50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6169,50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4888,60</w:t>
                  </w:r>
                </w:p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7C2365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82,57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181,30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70,00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100,00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lastRenderedPageBreak/>
                    <w:t>Основное мероприятие 2</w:t>
                  </w:r>
                </w:p>
              </w:tc>
              <w:tc>
                <w:tcPr>
                  <w:tcW w:w="2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7C2365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t>Реализация механизмов обеспечения доступности качественных образовательных услуг общего образования детям с ограниченными возможностями здоровья, детям-инвалидам</w:t>
                  </w:r>
                </w:p>
              </w:tc>
              <w:tc>
                <w:tcPr>
                  <w:tcW w:w="20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rPr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6,78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8,0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7C2365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7C2365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6,78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8,0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15,6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7C2365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  <w:p w:rsidR="00652680" w:rsidRPr="00697B61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</w:p>
              </w:tc>
            </w:tr>
            <w:tr w:rsidR="00652680" w:rsidRPr="00AC5C3D" w:rsidTr="00B415DF">
              <w:tc>
                <w:tcPr>
                  <w:tcW w:w="12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Основное мероприятие 3</w:t>
                  </w:r>
                </w:p>
              </w:tc>
              <w:tc>
                <w:tcPr>
                  <w:tcW w:w="2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2A784C" w:rsidRDefault="00652680" w:rsidP="00B415DF">
                  <w:pPr>
                    <w:suppressAutoHyphens w:val="0"/>
                    <w:spacing w:before="100" w:beforeAutospacing="1" w:after="100" w:afterAutospacing="1"/>
                    <w:rPr>
                      <w:lang w:eastAsia="ru-RU"/>
                    </w:rPr>
                  </w:pPr>
                  <w:r w:rsidRPr="002A784C">
                    <w:rPr>
                      <w:lang w:eastAsia="ru-RU"/>
                    </w:rPr>
                    <w:t xml:space="preserve">Организация летней оздоровительной кампании </w:t>
                  </w:r>
                </w:p>
                <w:p w:rsidR="00652680" w:rsidRPr="007C2365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rPr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tabs>
                      <w:tab w:val="center" w:pos="375"/>
                    </w:tabs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272,7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294,53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310,70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390,00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280,00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280,00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272,7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294,53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310,70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390,00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280,00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280,00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Основное мероприятие 4</w:t>
                  </w:r>
                </w:p>
              </w:tc>
              <w:tc>
                <w:tcPr>
                  <w:tcW w:w="2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7C2365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Единовременная выплата молодым педагогическим работникам</w:t>
                  </w:r>
                </w:p>
              </w:tc>
              <w:tc>
                <w:tcPr>
                  <w:tcW w:w="20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rPr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 xml:space="preserve">   50,00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50,00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Основное мероприятие 5</w:t>
                  </w:r>
                </w:p>
              </w:tc>
              <w:tc>
                <w:tcPr>
                  <w:tcW w:w="2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7C2365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rPr>
                      <w:lang w:eastAsia="ru-RU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20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7C2365">
                    <w:rPr>
                      <w:lang w:eastAsia="ru-RU"/>
                    </w:rPr>
                    <w:t>Управление образования</w:t>
                  </w: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всего, в том числе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1323,30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3393,40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3612,80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3457,80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3555,30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Федеральный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998,50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2560,60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2726,20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2609,20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2682,80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rPr>
                <w:trHeight w:val="675"/>
              </w:trPr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Областной бюджет (прогноз)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298,30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764,90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814,30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779,40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801,40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  <w:tr w:rsidR="00652680" w:rsidRPr="00AC5C3D" w:rsidTr="00B415DF">
              <w:tc>
                <w:tcPr>
                  <w:tcW w:w="12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2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rPr>
                      <w:lang w:eastAsia="ru-RU"/>
                    </w:rPr>
                  </w:pPr>
                  <w:r w:rsidRPr="00AC5C3D">
                    <w:rPr>
                      <w:lang w:eastAsia="ru-RU"/>
                    </w:rPr>
                    <w:t>Бюджет района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  <w:tc>
                <w:tcPr>
                  <w:tcW w:w="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26,50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67,90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72,30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69,20</w:t>
                  </w:r>
                </w:p>
              </w:tc>
              <w:tc>
                <w:tcPr>
                  <w:tcW w:w="8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71,10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2680" w:rsidRPr="00AC5C3D" w:rsidRDefault="00652680" w:rsidP="00B415DF">
                  <w:pPr>
                    <w:widowControl w:val="0"/>
                    <w:suppressAutoHyphens w:val="0"/>
                    <w:autoSpaceDE w:val="0"/>
                    <w:autoSpaceDN w:val="0"/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0,00</w:t>
                  </w:r>
                </w:p>
              </w:tc>
            </w:tr>
          </w:tbl>
          <w:p w:rsidR="00652680" w:rsidRPr="00AC5C3D" w:rsidRDefault="00652680" w:rsidP="00B415DF">
            <w:pPr>
              <w:widowControl w:val="0"/>
              <w:autoSpaceDE w:val="0"/>
              <w:rPr>
                <w:bCs/>
                <w:sz w:val="26"/>
                <w:szCs w:val="26"/>
              </w:rPr>
            </w:pPr>
          </w:p>
        </w:tc>
      </w:tr>
    </w:tbl>
    <w:p w:rsidR="00652680" w:rsidRDefault="00652680" w:rsidP="00652680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652680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652680" w:rsidRPr="00AC5C3D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  <w:r w:rsidRPr="00AC5C3D">
        <w:rPr>
          <w:bCs/>
          <w:sz w:val="26"/>
          <w:szCs w:val="26"/>
        </w:rPr>
        <w:lastRenderedPageBreak/>
        <w:t xml:space="preserve">Приложение </w:t>
      </w:r>
      <w:r>
        <w:rPr>
          <w:bCs/>
          <w:sz w:val="26"/>
          <w:szCs w:val="26"/>
        </w:rPr>
        <w:t>3</w:t>
      </w:r>
    </w:p>
    <w:p w:rsidR="00652680" w:rsidRPr="00AC5C3D" w:rsidRDefault="00652680" w:rsidP="00652680">
      <w:pPr>
        <w:ind w:left="10206"/>
        <w:rPr>
          <w:bCs/>
          <w:sz w:val="26"/>
          <w:szCs w:val="26"/>
        </w:rPr>
      </w:pPr>
      <w:r w:rsidRPr="00AC5C3D">
        <w:rPr>
          <w:bCs/>
          <w:sz w:val="26"/>
          <w:szCs w:val="26"/>
        </w:rPr>
        <w:t>к постановл</w:t>
      </w:r>
      <w:r>
        <w:rPr>
          <w:bCs/>
          <w:sz w:val="26"/>
          <w:szCs w:val="26"/>
        </w:rPr>
        <w:t>ению администраци</w:t>
      </w:r>
      <w:r w:rsidR="00D5497F">
        <w:rPr>
          <w:bCs/>
          <w:sz w:val="26"/>
          <w:szCs w:val="26"/>
        </w:rPr>
        <w:t>и района от  12.04.2022 № 287</w:t>
      </w:r>
    </w:p>
    <w:p w:rsidR="00652680" w:rsidRDefault="00652680" w:rsidP="00652680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652680" w:rsidRDefault="00652680" w:rsidP="00652680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652680" w:rsidRDefault="00652680" w:rsidP="00652680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  <w:r>
        <w:rPr>
          <w:lang w:eastAsia="ru-RU"/>
        </w:rPr>
        <w:t>«</w:t>
      </w:r>
      <w:r w:rsidRPr="00697B61">
        <w:rPr>
          <w:lang w:eastAsia="ru-RU"/>
        </w:rPr>
        <w:t xml:space="preserve">Приложение </w:t>
      </w:r>
      <w:r>
        <w:rPr>
          <w:lang w:eastAsia="ru-RU"/>
        </w:rPr>
        <w:t>4</w:t>
      </w:r>
    </w:p>
    <w:p w:rsidR="00652680" w:rsidRDefault="00652680" w:rsidP="00652680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  <w:r>
        <w:rPr>
          <w:lang w:eastAsia="ru-RU"/>
        </w:rPr>
        <w:t>к подпрограмме 4</w:t>
      </w:r>
    </w:p>
    <w:p w:rsidR="00652680" w:rsidRPr="00697B61" w:rsidRDefault="00652680" w:rsidP="00652680">
      <w:pPr>
        <w:widowControl w:val="0"/>
        <w:suppressAutoHyphens w:val="0"/>
        <w:autoSpaceDE w:val="0"/>
        <w:autoSpaceDN w:val="0"/>
        <w:jc w:val="right"/>
        <w:outlineLvl w:val="2"/>
        <w:rPr>
          <w:lang w:eastAsia="ru-RU"/>
        </w:rPr>
      </w:pPr>
    </w:p>
    <w:p w:rsidR="00652680" w:rsidRDefault="00652680" w:rsidP="00652680">
      <w:pPr>
        <w:widowControl w:val="0"/>
        <w:suppressAutoHyphens w:val="0"/>
        <w:autoSpaceDE w:val="0"/>
        <w:autoSpaceDN w:val="0"/>
        <w:jc w:val="center"/>
        <w:rPr>
          <w:lang w:eastAsia="ru-RU"/>
        </w:rPr>
      </w:pPr>
      <w:bookmarkStart w:id="0" w:name="P6746"/>
      <w:bookmarkEnd w:id="0"/>
      <w:r>
        <w:rPr>
          <w:lang w:eastAsia="ru-RU"/>
        </w:rPr>
        <w:t xml:space="preserve">ПРОГНОЗНАЯ (СПРАВОЧНАЯ) ОЦЕНКА </w:t>
      </w:r>
      <w:r w:rsidRPr="00697B61">
        <w:rPr>
          <w:lang w:eastAsia="ru-RU"/>
        </w:rPr>
        <w:t>ОБЪЕМОВ ПР</w:t>
      </w:r>
      <w:r>
        <w:rPr>
          <w:lang w:eastAsia="ru-RU"/>
        </w:rPr>
        <w:t xml:space="preserve">ИВЛЕЧЕНИЯ СРЕДСТВ ФЕДЕРАЛЬНОГО, </w:t>
      </w:r>
    </w:p>
    <w:p w:rsidR="00652680" w:rsidRDefault="00652680" w:rsidP="00652680">
      <w:pPr>
        <w:widowControl w:val="0"/>
        <w:suppressAutoHyphens w:val="0"/>
        <w:autoSpaceDE w:val="0"/>
        <w:autoSpaceDN w:val="0"/>
        <w:jc w:val="center"/>
        <w:rPr>
          <w:lang w:eastAsia="ru-RU"/>
        </w:rPr>
      </w:pPr>
      <w:r w:rsidRPr="00697B61">
        <w:rPr>
          <w:lang w:eastAsia="ru-RU"/>
        </w:rPr>
        <w:t xml:space="preserve">ОБЛАСТНОГО БЮДЖЕТА, БЮДЖЕТА </w:t>
      </w:r>
      <w:r>
        <w:rPr>
          <w:lang w:eastAsia="ru-RU"/>
        </w:rPr>
        <w:t xml:space="preserve">РАЙОНА, ВНЕБЮДЖЕТНЫХ СРЕДСТВ </w:t>
      </w:r>
      <w:r w:rsidRPr="00697B61">
        <w:rPr>
          <w:lang w:eastAsia="ru-RU"/>
        </w:rPr>
        <w:t xml:space="preserve">НА РЕАЛИЗАЦИЮ ЦЕЛЕЙ ПОДПРОГРАММЫ </w:t>
      </w:r>
      <w:r>
        <w:rPr>
          <w:lang w:eastAsia="ru-RU"/>
        </w:rPr>
        <w:t>4</w:t>
      </w:r>
    </w:p>
    <w:p w:rsidR="00652680" w:rsidRPr="007D3155" w:rsidRDefault="00652680" w:rsidP="00652680">
      <w:pPr>
        <w:widowControl w:val="0"/>
        <w:suppressAutoHyphens w:val="0"/>
        <w:autoSpaceDE w:val="0"/>
        <w:autoSpaceDN w:val="0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«Развитие материально-технической базы и обеспечение комплексной безопасности образовательных организаций Усть-Кубинского муниципального района»</w:t>
      </w:r>
    </w:p>
    <w:p w:rsidR="00652680" w:rsidRPr="00697B61" w:rsidRDefault="00652680" w:rsidP="0065268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31"/>
        <w:gridCol w:w="1164"/>
        <w:gridCol w:w="1104"/>
        <w:gridCol w:w="1305"/>
        <w:gridCol w:w="1276"/>
        <w:gridCol w:w="1276"/>
        <w:gridCol w:w="1417"/>
        <w:gridCol w:w="1276"/>
        <w:gridCol w:w="1276"/>
        <w:gridCol w:w="1276"/>
      </w:tblGrid>
      <w:tr w:rsidR="00652680" w:rsidRPr="00697B61" w:rsidTr="00B415DF">
        <w:tc>
          <w:tcPr>
            <w:tcW w:w="3231" w:type="dxa"/>
            <w:vMerge w:val="restart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11370" w:type="dxa"/>
            <w:gridSpan w:val="9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Оценка расходов по годам</w:t>
            </w:r>
          </w:p>
        </w:tc>
      </w:tr>
      <w:tr w:rsidR="00652680" w:rsidRPr="00697B61" w:rsidTr="00B415DF">
        <w:tc>
          <w:tcPr>
            <w:tcW w:w="3231" w:type="dxa"/>
            <w:vMerge/>
          </w:tcPr>
          <w:p w:rsidR="00652680" w:rsidRPr="00697B61" w:rsidRDefault="00652680" w:rsidP="00B415DF">
            <w:pPr>
              <w:suppressAutoHyphens w:val="0"/>
              <w:rPr>
                <w:lang w:eastAsia="en-US"/>
              </w:rPr>
            </w:pPr>
          </w:p>
        </w:tc>
        <w:tc>
          <w:tcPr>
            <w:tcW w:w="11370" w:type="dxa"/>
            <w:gridSpan w:val="9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(тыс. руб.)</w:t>
            </w:r>
          </w:p>
        </w:tc>
      </w:tr>
      <w:tr w:rsidR="00652680" w:rsidRPr="00697B61" w:rsidTr="00B415DF">
        <w:tc>
          <w:tcPr>
            <w:tcW w:w="3231" w:type="dxa"/>
            <w:vMerge/>
          </w:tcPr>
          <w:p w:rsidR="00652680" w:rsidRPr="00697B61" w:rsidRDefault="00652680" w:rsidP="00B415DF">
            <w:pPr>
              <w:suppressAutoHyphens w:val="0"/>
              <w:rPr>
                <w:lang w:eastAsia="en-US"/>
              </w:rPr>
            </w:pPr>
          </w:p>
        </w:tc>
        <w:tc>
          <w:tcPr>
            <w:tcW w:w="1164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2018 год</w:t>
            </w:r>
          </w:p>
        </w:tc>
        <w:tc>
          <w:tcPr>
            <w:tcW w:w="1104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2019 год</w:t>
            </w:r>
          </w:p>
        </w:tc>
        <w:tc>
          <w:tcPr>
            <w:tcW w:w="1305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2020 год</w:t>
            </w:r>
          </w:p>
        </w:tc>
        <w:tc>
          <w:tcPr>
            <w:tcW w:w="1276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2021 год</w:t>
            </w:r>
          </w:p>
        </w:tc>
        <w:tc>
          <w:tcPr>
            <w:tcW w:w="1276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2022 год</w:t>
            </w:r>
          </w:p>
        </w:tc>
        <w:tc>
          <w:tcPr>
            <w:tcW w:w="1417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2023 год</w:t>
            </w:r>
          </w:p>
        </w:tc>
        <w:tc>
          <w:tcPr>
            <w:tcW w:w="1276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2024 год</w:t>
            </w:r>
          </w:p>
        </w:tc>
        <w:tc>
          <w:tcPr>
            <w:tcW w:w="1276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2025 год</w:t>
            </w:r>
          </w:p>
        </w:tc>
        <w:tc>
          <w:tcPr>
            <w:tcW w:w="1276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ВСЕГО</w:t>
            </w:r>
          </w:p>
        </w:tc>
      </w:tr>
      <w:tr w:rsidR="00652680" w:rsidRPr="00697B61" w:rsidTr="00B415DF">
        <w:tc>
          <w:tcPr>
            <w:tcW w:w="3231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1</w:t>
            </w:r>
          </w:p>
        </w:tc>
        <w:tc>
          <w:tcPr>
            <w:tcW w:w="1164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2</w:t>
            </w:r>
          </w:p>
        </w:tc>
        <w:tc>
          <w:tcPr>
            <w:tcW w:w="1104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3</w:t>
            </w:r>
          </w:p>
        </w:tc>
        <w:tc>
          <w:tcPr>
            <w:tcW w:w="1305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4</w:t>
            </w:r>
          </w:p>
        </w:tc>
        <w:tc>
          <w:tcPr>
            <w:tcW w:w="1276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5</w:t>
            </w:r>
          </w:p>
        </w:tc>
        <w:tc>
          <w:tcPr>
            <w:tcW w:w="1276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6</w:t>
            </w:r>
          </w:p>
        </w:tc>
        <w:tc>
          <w:tcPr>
            <w:tcW w:w="1417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7</w:t>
            </w:r>
          </w:p>
        </w:tc>
        <w:tc>
          <w:tcPr>
            <w:tcW w:w="1276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8</w:t>
            </w:r>
          </w:p>
        </w:tc>
        <w:tc>
          <w:tcPr>
            <w:tcW w:w="1276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9</w:t>
            </w:r>
          </w:p>
        </w:tc>
        <w:tc>
          <w:tcPr>
            <w:tcW w:w="1276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697B61">
              <w:rPr>
                <w:lang w:eastAsia="ru-RU"/>
              </w:rPr>
              <w:t>10</w:t>
            </w:r>
          </w:p>
        </w:tc>
      </w:tr>
      <w:tr w:rsidR="00652680" w:rsidRPr="00697B61" w:rsidTr="00B415DF">
        <w:tc>
          <w:tcPr>
            <w:tcW w:w="3231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697B61">
              <w:rPr>
                <w:lang w:eastAsia="ru-RU"/>
              </w:rPr>
              <w:t>Всего</w:t>
            </w:r>
          </w:p>
        </w:tc>
        <w:tc>
          <w:tcPr>
            <w:tcW w:w="1164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4404,1</w:t>
            </w:r>
          </w:p>
        </w:tc>
        <w:tc>
          <w:tcPr>
            <w:tcW w:w="1104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6722,8</w:t>
            </w:r>
          </w:p>
        </w:tc>
        <w:tc>
          <w:tcPr>
            <w:tcW w:w="1305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16196,5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8248,8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1655,6</w:t>
            </w:r>
          </w:p>
        </w:tc>
        <w:tc>
          <w:tcPr>
            <w:tcW w:w="1417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 xml:space="preserve">        1634,9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3000,3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2500,0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44363,0</w:t>
            </w:r>
          </w:p>
        </w:tc>
      </w:tr>
      <w:tr w:rsidR="00652680" w:rsidRPr="00697B61" w:rsidTr="00B415DF">
        <w:tc>
          <w:tcPr>
            <w:tcW w:w="3231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697B61">
              <w:rPr>
                <w:lang w:eastAsia="ru-RU"/>
              </w:rPr>
              <w:t>Федеральный бюджет</w:t>
            </w:r>
            <w:r>
              <w:rPr>
                <w:lang w:eastAsia="ru-RU"/>
              </w:rPr>
              <w:t xml:space="preserve"> (прогноз)</w:t>
            </w:r>
          </w:p>
        </w:tc>
        <w:tc>
          <w:tcPr>
            <w:tcW w:w="1164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104" w:type="dxa"/>
          </w:tcPr>
          <w:p w:rsidR="00652680" w:rsidRPr="00022319" w:rsidRDefault="00652680" w:rsidP="00B415DF">
            <w:r>
              <w:rPr>
                <w:lang w:eastAsia="ru-RU"/>
              </w:rPr>
              <w:t xml:space="preserve">       </w:t>
            </w:r>
            <w:r w:rsidRPr="00022319">
              <w:rPr>
                <w:lang w:eastAsia="ru-RU"/>
              </w:rPr>
              <w:t>0,0</w:t>
            </w:r>
          </w:p>
        </w:tc>
        <w:tc>
          <w:tcPr>
            <w:tcW w:w="1305" w:type="dxa"/>
          </w:tcPr>
          <w:p w:rsidR="00652680" w:rsidRPr="00022319" w:rsidRDefault="00652680" w:rsidP="00B415DF">
            <w:r w:rsidRPr="00022319">
              <w:rPr>
                <w:lang w:eastAsia="ru-RU"/>
              </w:rPr>
              <w:t xml:space="preserve">       1072,4</w:t>
            </w:r>
          </w:p>
        </w:tc>
        <w:tc>
          <w:tcPr>
            <w:tcW w:w="1276" w:type="dxa"/>
          </w:tcPr>
          <w:p w:rsidR="00652680" w:rsidRPr="00022319" w:rsidRDefault="00652680" w:rsidP="00B415DF">
            <w:r>
              <w:rPr>
                <w:lang w:eastAsia="ru-RU"/>
              </w:rPr>
              <w:t xml:space="preserve">      1554,4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1521,</w:t>
            </w:r>
            <w:r>
              <w:rPr>
                <w:lang w:eastAsia="ru-RU"/>
              </w:rPr>
              <w:t>5</w:t>
            </w:r>
          </w:p>
        </w:tc>
        <w:tc>
          <w:tcPr>
            <w:tcW w:w="1417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1502,5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2880,0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500,0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9030,8</w:t>
            </w:r>
          </w:p>
        </w:tc>
      </w:tr>
      <w:tr w:rsidR="00652680" w:rsidRPr="00697B61" w:rsidTr="00B415DF">
        <w:tc>
          <w:tcPr>
            <w:tcW w:w="3231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697B61">
              <w:rPr>
                <w:lang w:eastAsia="ru-RU"/>
              </w:rPr>
              <w:t>Областной бюджет</w:t>
            </w:r>
            <w:r>
              <w:rPr>
                <w:lang w:eastAsia="ru-RU"/>
              </w:rPr>
              <w:t xml:space="preserve"> (прогноз)</w:t>
            </w:r>
          </w:p>
        </w:tc>
        <w:tc>
          <w:tcPr>
            <w:tcW w:w="1164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3599,7</w:t>
            </w:r>
          </w:p>
        </w:tc>
        <w:tc>
          <w:tcPr>
            <w:tcW w:w="1104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6101,3</w:t>
            </w:r>
          </w:p>
        </w:tc>
        <w:tc>
          <w:tcPr>
            <w:tcW w:w="1305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14822,4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6560,4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63,4</w:t>
            </w:r>
          </w:p>
        </w:tc>
        <w:tc>
          <w:tcPr>
            <w:tcW w:w="1417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62,6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31329,8</w:t>
            </w:r>
          </w:p>
        </w:tc>
      </w:tr>
      <w:tr w:rsidR="00652680" w:rsidRPr="00697B61" w:rsidTr="00B415DF">
        <w:tc>
          <w:tcPr>
            <w:tcW w:w="3231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>
              <w:rPr>
                <w:lang w:eastAsia="ru-RU"/>
              </w:rPr>
              <w:t>Бюджет</w:t>
            </w:r>
            <w:r w:rsidRPr="00697B61">
              <w:rPr>
                <w:lang w:eastAsia="ru-RU"/>
              </w:rPr>
              <w:t xml:space="preserve"> района</w:t>
            </w:r>
          </w:p>
        </w:tc>
        <w:tc>
          <w:tcPr>
            <w:tcW w:w="1164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804,4</w:t>
            </w:r>
          </w:p>
        </w:tc>
        <w:tc>
          <w:tcPr>
            <w:tcW w:w="1104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6</w:t>
            </w:r>
            <w:r>
              <w:rPr>
                <w:lang w:eastAsia="ru-RU"/>
              </w:rPr>
              <w:t>21,5</w:t>
            </w:r>
          </w:p>
        </w:tc>
        <w:tc>
          <w:tcPr>
            <w:tcW w:w="1305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301,7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134,0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70,7</w:t>
            </w:r>
          </w:p>
        </w:tc>
        <w:tc>
          <w:tcPr>
            <w:tcW w:w="1417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69,8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0,3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1000,0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3002,4</w:t>
            </w:r>
          </w:p>
        </w:tc>
      </w:tr>
      <w:tr w:rsidR="00652680" w:rsidRPr="00697B61" w:rsidTr="00B415DF">
        <w:tc>
          <w:tcPr>
            <w:tcW w:w="3231" w:type="dxa"/>
          </w:tcPr>
          <w:p w:rsidR="00652680" w:rsidRPr="00697B61" w:rsidRDefault="00652680" w:rsidP="00B415DF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697B61">
              <w:rPr>
                <w:lang w:eastAsia="ru-RU"/>
              </w:rPr>
              <w:t>Внебюджетные средства</w:t>
            </w:r>
            <w:r>
              <w:rPr>
                <w:lang w:eastAsia="ru-RU"/>
              </w:rPr>
              <w:t xml:space="preserve"> (прогноз)</w:t>
            </w:r>
          </w:p>
        </w:tc>
        <w:tc>
          <w:tcPr>
            <w:tcW w:w="1164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104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305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417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0,0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022319">
              <w:rPr>
                <w:lang w:eastAsia="ru-RU"/>
              </w:rPr>
              <w:t>1000,0</w:t>
            </w:r>
          </w:p>
        </w:tc>
        <w:tc>
          <w:tcPr>
            <w:tcW w:w="1276" w:type="dxa"/>
          </w:tcPr>
          <w:p w:rsidR="00652680" w:rsidRPr="00022319" w:rsidRDefault="00652680" w:rsidP="00B415DF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Pr="00022319">
              <w:rPr>
                <w:lang w:eastAsia="ru-RU"/>
              </w:rPr>
              <w:t>000,0»</w:t>
            </w:r>
          </w:p>
        </w:tc>
      </w:tr>
    </w:tbl>
    <w:p w:rsidR="00652680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652680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652680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652680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652680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652680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652680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652680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652680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</w:p>
    <w:p w:rsidR="00652680" w:rsidRPr="00AC5C3D" w:rsidRDefault="00652680" w:rsidP="00652680">
      <w:pPr>
        <w:widowControl w:val="0"/>
        <w:autoSpaceDE w:val="0"/>
        <w:ind w:left="10206"/>
        <w:jc w:val="both"/>
        <w:rPr>
          <w:bCs/>
          <w:sz w:val="26"/>
          <w:szCs w:val="26"/>
        </w:rPr>
      </w:pPr>
      <w:r w:rsidRPr="00AC5C3D">
        <w:rPr>
          <w:bCs/>
          <w:sz w:val="26"/>
          <w:szCs w:val="26"/>
        </w:rPr>
        <w:lastRenderedPageBreak/>
        <w:t xml:space="preserve">Приложение </w:t>
      </w:r>
      <w:r>
        <w:rPr>
          <w:bCs/>
          <w:sz w:val="26"/>
          <w:szCs w:val="26"/>
        </w:rPr>
        <w:t>4</w:t>
      </w:r>
    </w:p>
    <w:p w:rsidR="00652680" w:rsidRPr="00AC5C3D" w:rsidRDefault="00652680" w:rsidP="00652680">
      <w:pPr>
        <w:ind w:left="10206"/>
        <w:rPr>
          <w:bCs/>
          <w:sz w:val="26"/>
          <w:szCs w:val="26"/>
        </w:rPr>
      </w:pPr>
      <w:r w:rsidRPr="00AC5C3D">
        <w:rPr>
          <w:bCs/>
          <w:sz w:val="26"/>
          <w:szCs w:val="26"/>
        </w:rPr>
        <w:t>к постановл</w:t>
      </w:r>
      <w:r>
        <w:rPr>
          <w:bCs/>
          <w:sz w:val="26"/>
          <w:szCs w:val="26"/>
        </w:rPr>
        <w:t>ению администрации района от</w:t>
      </w:r>
      <w:r w:rsidR="00D5497F">
        <w:rPr>
          <w:bCs/>
          <w:sz w:val="26"/>
          <w:szCs w:val="26"/>
        </w:rPr>
        <w:t xml:space="preserve">  12.04.2022 № 287</w:t>
      </w:r>
    </w:p>
    <w:tbl>
      <w:tblPr>
        <w:tblW w:w="14786" w:type="dxa"/>
        <w:tblInd w:w="-41" w:type="dxa"/>
        <w:tblLook w:val="04A0"/>
      </w:tblPr>
      <w:tblGrid>
        <w:gridCol w:w="14605"/>
        <w:gridCol w:w="222"/>
      </w:tblGrid>
      <w:tr w:rsidR="00652680" w:rsidRPr="00530DC8" w:rsidTr="00B415DF">
        <w:tc>
          <w:tcPr>
            <w:tcW w:w="10519" w:type="dxa"/>
          </w:tcPr>
          <w:p w:rsidR="00652680" w:rsidRDefault="00652680" w:rsidP="00B415DF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697B61">
              <w:rPr>
                <w:lang w:eastAsia="ru-RU"/>
              </w:rPr>
              <w:t xml:space="preserve">Приложение </w:t>
            </w:r>
            <w:r>
              <w:rPr>
                <w:lang w:eastAsia="ru-RU"/>
              </w:rPr>
              <w:t xml:space="preserve">3 </w:t>
            </w:r>
          </w:p>
          <w:p w:rsidR="00652680" w:rsidRDefault="00652680" w:rsidP="00B415DF">
            <w:pPr>
              <w:widowControl w:val="0"/>
              <w:suppressAutoHyphens w:val="0"/>
              <w:autoSpaceDE w:val="0"/>
              <w:autoSpaceDN w:val="0"/>
              <w:jc w:val="right"/>
              <w:outlineLvl w:val="2"/>
              <w:rPr>
                <w:lang w:eastAsia="ru-RU"/>
              </w:rPr>
            </w:pPr>
            <w:r>
              <w:rPr>
                <w:lang w:eastAsia="ru-RU"/>
              </w:rPr>
              <w:t>к подпрограмме 5</w:t>
            </w:r>
          </w:p>
          <w:p w:rsidR="00652680" w:rsidRPr="00247DB2" w:rsidRDefault="00652680" w:rsidP="00B415DF">
            <w:pPr>
              <w:jc w:val="right"/>
            </w:pPr>
            <w:r w:rsidRPr="00247DB2">
              <w:t>Таблица 2</w:t>
            </w:r>
          </w:p>
          <w:p w:rsidR="00652680" w:rsidRPr="00247DB2" w:rsidRDefault="00652680" w:rsidP="00B415DF">
            <w:pPr>
              <w:tabs>
                <w:tab w:val="left" w:pos="4455"/>
              </w:tabs>
              <w:jc w:val="center"/>
              <w:rPr>
                <w:b/>
              </w:rPr>
            </w:pPr>
            <w:r w:rsidRPr="00247DB2">
              <w:rPr>
                <w:b/>
              </w:rPr>
              <w:t xml:space="preserve">ПЕРЕЧЕНЬ МЕРОПРИЯТИЙ на </w:t>
            </w:r>
            <w:r w:rsidRPr="00247DB2">
              <w:rPr>
                <w:b/>
                <w:lang w:val="en-US"/>
              </w:rPr>
              <w:t>I</w:t>
            </w:r>
            <w:r w:rsidRPr="00247DB2">
              <w:rPr>
                <w:b/>
              </w:rPr>
              <w:t>I этапе реализации</w:t>
            </w:r>
          </w:p>
          <w:p w:rsidR="00652680" w:rsidRPr="00247DB2" w:rsidRDefault="00652680" w:rsidP="00B415DF">
            <w:pPr>
              <w:tabs>
                <w:tab w:val="left" w:pos="4455"/>
              </w:tabs>
              <w:jc w:val="center"/>
              <w:rPr>
                <w:b/>
              </w:rPr>
            </w:pPr>
            <w:r w:rsidRPr="00247DB2">
              <w:rPr>
                <w:b/>
              </w:rPr>
              <w:t>Подпрограммы 5 «Развитие сети и содействие созданию в Усть-Кубинском муниципальном районе (исходя из прогнозируемой потребности)</w:t>
            </w:r>
          </w:p>
          <w:p w:rsidR="00652680" w:rsidRDefault="00652680" w:rsidP="00B415DF">
            <w:pPr>
              <w:tabs>
                <w:tab w:val="left" w:pos="4455"/>
              </w:tabs>
              <w:jc w:val="center"/>
              <w:rPr>
                <w:bCs/>
                <w:sz w:val="26"/>
                <w:szCs w:val="26"/>
              </w:rPr>
            </w:pPr>
            <w:r w:rsidRPr="00247DB2">
              <w:rPr>
                <w:b/>
              </w:rPr>
              <w:t xml:space="preserve"> новых мест в общеобразовательных организациях» на 2021-2025 годы</w:t>
            </w:r>
          </w:p>
          <w:tbl>
            <w:tblPr>
              <w:tblW w:w="14495" w:type="dxa"/>
              <w:tblLook w:val="0000"/>
            </w:tblPr>
            <w:tblGrid>
              <w:gridCol w:w="821"/>
              <w:gridCol w:w="5630"/>
              <w:gridCol w:w="966"/>
              <w:gridCol w:w="983"/>
              <w:gridCol w:w="992"/>
              <w:gridCol w:w="992"/>
              <w:gridCol w:w="1134"/>
              <w:gridCol w:w="992"/>
              <w:gridCol w:w="1985"/>
            </w:tblGrid>
            <w:tr w:rsidR="00652680" w:rsidRPr="00A807F9" w:rsidTr="00B415DF">
              <w:tc>
                <w:tcPr>
                  <w:tcW w:w="8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  <w:r w:rsidRPr="00A807F9">
                    <w:t>№</w:t>
                  </w:r>
                </w:p>
              </w:tc>
              <w:tc>
                <w:tcPr>
                  <w:tcW w:w="563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  <w:r w:rsidRPr="00A807F9">
                    <w:t>Наименование мероприятия</w:t>
                  </w:r>
                </w:p>
              </w:tc>
              <w:tc>
                <w:tcPr>
                  <w:tcW w:w="60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  <w:r w:rsidRPr="00A807F9">
                    <w:t>Финансирование (тыс. руб.)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  <w:rPr>
                      <w:i/>
                    </w:rPr>
                  </w:pPr>
                  <w:r w:rsidRPr="00A807F9">
                    <w:t>Исполнители</w:t>
                  </w:r>
                </w:p>
              </w:tc>
            </w:tr>
            <w:tr w:rsidR="00652680" w:rsidRPr="00A807F9" w:rsidTr="00B415DF">
              <w:tc>
                <w:tcPr>
                  <w:tcW w:w="8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</w:p>
              </w:tc>
              <w:tc>
                <w:tcPr>
                  <w:tcW w:w="563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  <w:r w:rsidRPr="00A807F9">
                    <w:t>2021г.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  <w:r w:rsidRPr="00A807F9">
                    <w:t>2022г.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  <w:r w:rsidRPr="00A807F9">
                    <w:t>2023г.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  <w:r w:rsidRPr="00A807F9">
                    <w:t>2024г.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  <w:r w:rsidRPr="00A807F9">
                    <w:t>2025г.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  <w:r w:rsidRPr="00A807F9">
                    <w:t>всего</w:t>
                  </w: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52680" w:rsidRPr="00A807F9" w:rsidRDefault="00652680" w:rsidP="00B415DF">
                  <w:pPr>
                    <w:jc w:val="center"/>
                  </w:pPr>
                </w:p>
              </w:tc>
            </w:tr>
            <w:tr w:rsidR="00652680" w:rsidRPr="00247DB2" w:rsidTr="00B415DF">
              <w:trPr>
                <w:trHeight w:val="858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 w:rsidRPr="00247DB2">
                    <w:t>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r w:rsidRPr="00247DB2">
                    <w:t>Капитальный ремонт 1 здания М</w:t>
                  </w:r>
                  <w:r>
                    <w:t>А</w:t>
                  </w:r>
                  <w:r w:rsidRPr="00247DB2">
                    <w:t>ОУ «Усть-Кубинск</w:t>
                  </w:r>
                  <w:r>
                    <w:t>ий центр образования</w:t>
                  </w:r>
                  <w:r w:rsidRPr="00247DB2">
                    <w:t xml:space="preserve">» общей площадью 1605,7кв.м 1931 года постройки с 59% износа, в котором организован учебный процесс по адаптированным программам, располагаются учебные мастерские, школьный музей, пришкольный интернат и 1 спортивный зал, имеет, требует капитального ремонта. 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r w:rsidRPr="00247DB2">
                    <w:t>Управление образования,М</w:t>
                  </w:r>
                  <w:r>
                    <w:t>А</w:t>
                  </w:r>
                  <w:r w:rsidRPr="00247DB2">
                    <w:t>ОУ «Усть-Кубинск</w:t>
                  </w:r>
                  <w:r>
                    <w:t>ий центр образования</w:t>
                  </w:r>
                  <w:r w:rsidRPr="00247DB2">
                    <w:t>»</w:t>
                  </w:r>
                </w:p>
              </w:tc>
            </w:tr>
            <w:tr w:rsidR="00652680" w:rsidRPr="00247DB2" w:rsidTr="00B415DF">
              <w:trPr>
                <w:trHeight w:val="399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 w:rsidRPr="00247DB2">
                    <w:t>1.1.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r w:rsidRPr="00247DB2">
                    <w:t>Проведение ремонтных работ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022319" w:rsidRDefault="00652680" w:rsidP="00B415DF">
                  <w:r w:rsidRPr="00022319">
                    <w:t xml:space="preserve"> 7000,0*</w:t>
                  </w:r>
                </w:p>
                <w:p w:rsidR="00652680" w:rsidRPr="00022319" w:rsidRDefault="00652680" w:rsidP="00B415DF">
                  <w:pPr>
                    <w:jc w:val="center"/>
                  </w:pPr>
                  <w:r w:rsidRPr="00022319">
                    <w:t>2500,0**</w:t>
                  </w:r>
                </w:p>
                <w:p w:rsidR="00652680" w:rsidRPr="00022319" w:rsidRDefault="00652680" w:rsidP="00B415DF">
                  <w:pPr>
                    <w:jc w:val="center"/>
                  </w:pPr>
                  <w:r w:rsidRPr="00022319">
                    <w:t>500,0***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022319" w:rsidRDefault="00652680" w:rsidP="00B415DF">
                  <w:pPr>
                    <w:jc w:val="center"/>
                  </w:pPr>
                  <w:r w:rsidRPr="00022319">
                    <w:t>10000,0</w:t>
                  </w: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/>
              </w:tc>
            </w:tr>
            <w:tr w:rsidR="00652680" w:rsidRPr="00247DB2" w:rsidTr="00B415DF">
              <w:trPr>
                <w:trHeight w:val="479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  <w:jc w:val="center"/>
                  </w:pPr>
                  <w:r>
                    <w:t>2</w:t>
                  </w:r>
                  <w:r w:rsidRPr="00247DB2">
                    <w:t>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</w:pPr>
                  <w:r w:rsidRPr="00247DB2">
                    <w:t xml:space="preserve">Реорганизация малочисленного МОУ «Авксентьевская ООШ» с дошкольной группой 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  <w:jc w:val="center"/>
                  </w:pPr>
                  <w:r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</w:pPr>
                  <w:r w:rsidRPr="00247DB2">
                    <w:t>Управление образования,</w:t>
                  </w:r>
                </w:p>
                <w:p w:rsidR="00652680" w:rsidRPr="00247DB2" w:rsidRDefault="00652680" w:rsidP="00B415DF">
                  <w:r w:rsidRPr="00247DB2">
                    <w:t>МОУ «Авксентьевская ООШ»</w:t>
                  </w:r>
                  <w:r>
                    <w:t xml:space="preserve">; </w:t>
                  </w:r>
                  <w:r w:rsidRPr="00247DB2">
                    <w:t>М</w:t>
                  </w:r>
                  <w:r>
                    <w:t>А</w:t>
                  </w:r>
                  <w:r w:rsidRPr="00247DB2">
                    <w:t>ОУ «Усть-Кубинск</w:t>
                  </w:r>
                  <w:r>
                    <w:t>ий центр образования</w:t>
                  </w:r>
                  <w:r w:rsidRPr="00247DB2">
                    <w:t>»</w:t>
                  </w:r>
                </w:p>
              </w:tc>
            </w:tr>
            <w:tr w:rsidR="00652680" w:rsidRPr="00247DB2" w:rsidTr="00B415DF">
              <w:trPr>
                <w:trHeight w:val="684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  <w:jc w:val="center"/>
                  </w:pPr>
                  <w:r>
                    <w:t>2</w:t>
                  </w:r>
                  <w:r w:rsidRPr="00247DB2">
                    <w:t>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</w:pPr>
                  <w:r w:rsidRPr="00247DB2">
                    <w:t>Проведение организационных мероприятий по</w:t>
                  </w:r>
                  <w:r>
                    <w:t xml:space="preserve"> реорганизации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022319" w:rsidRDefault="00652680" w:rsidP="00B415DF">
                  <w:pPr>
                    <w:snapToGrid w:val="0"/>
                    <w:jc w:val="center"/>
                  </w:pPr>
                  <w:r w:rsidRPr="00022319"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B519D2" w:rsidRDefault="00652680" w:rsidP="00B415DF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B519D2" w:rsidRDefault="00652680" w:rsidP="00B415DF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B519D2" w:rsidRDefault="00652680" w:rsidP="00B415DF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B519D2" w:rsidRDefault="00652680" w:rsidP="00B415DF">
                  <w:pPr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B519D2" w:rsidRDefault="00652680" w:rsidP="00B415DF">
                  <w:pPr>
                    <w:snapToGrid w:val="0"/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/>
              </w:tc>
            </w:tr>
            <w:tr w:rsidR="00652680" w:rsidRPr="00247DB2" w:rsidTr="00B415DF">
              <w:trPr>
                <w:trHeight w:val="694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  <w:jc w:val="center"/>
                  </w:pPr>
                  <w:r>
                    <w:t>2</w:t>
                  </w:r>
                  <w:r w:rsidRPr="00247DB2">
                    <w:t>.2.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</w:pPr>
                  <w:r w:rsidRPr="00247DB2">
                    <w:t>Реконструкция и ремонт здания школы под размещение дошкольной группы, высвобождение одного неэффективно используемого в образовательном процессе здания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022319" w:rsidRDefault="00652680" w:rsidP="00B415DF">
                  <w:pPr>
                    <w:snapToGrid w:val="0"/>
                    <w:jc w:val="center"/>
                  </w:pPr>
                  <w:r w:rsidRPr="00022319">
                    <w:t>0,0**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022319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022319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022319" w:rsidRDefault="00652680" w:rsidP="00B415DF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022319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022319" w:rsidRDefault="00652680" w:rsidP="00B415DF">
                  <w:pPr>
                    <w:snapToGrid w:val="0"/>
                    <w:jc w:val="center"/>
                  </w:pPr>
                  <w:r w:rsidRPr="00022319">
                    <w:t>500,0</w:t>
                  </w:r>
                </w:p>
              </w:tc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/>
              </w:tc>
            </w:tr>
            <w:tr w:rsidR="00652680" w:rsidRPr="00247DB2" w:rsidTr="00B415DF"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>
                    <w:t>3</w:t>
                  </w:r>
                  <w:r w:rsidRPr="00247DB2">
                    <w:t xml:space="preserve">. 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r w:rsidRPr="00247DB2">
                    <w:t>Обновление парка школьных  автобусов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r w:rsidRPr="00247DB2">
                    <w:t>Управление образования, М</w:t>
                  </w:r>
                  <w:r>
                    <w:t>А</w:t>
                  </w:r>
                  <w:r w:rsidRPr="00247DB2">
                    <w:t>ОУ «Усть-Кубинск</w:t>
                  </w:r>
                  <w:r>
                    <w:t>ий центр образования</w:t>
                  </w:r>
                  <w:r w:rsidRPr="00247DB2">
                    <w:t>», М</w:t>
                  </w:r>
                  <w:r>
                    <w:t>Б</w:t>
                  </w:r>
                  <w:r w:rsidRPr="00247DB2">
                    <w:t xml:space="preserve">ОУ </w:t>
                  </w:r>
                  <w:r>
                    <w:t xml:space="preserve"> «Первомайская</w:t>
                  </w:r>
                  <w:r w:rsidRPr="00247DB2">
                    <w:t xml:space="preserve"> ООШ»</w:t>
                  </w:r>
                  <w:r>
                    <w:t xml:space="preserve">, </w:t>
                  </w:r>
                  <w:r w:rsidRPr="00247DB2">
                    <w:t>МОУ «Уфтюжская ООШ»</w:t>
                  </w:r>
                </w:p>
              </w:tc>
            </w:tr>
            <w:tr w:rsidR="00652680" w:rsidRPr="00247DB2" w:rsidTr="00B415DF">
              <w:trPr>
                <w:trHeight w:val="1217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>
                    <w:t>3</w:t>
                  </w:r>
                  <w:r w:rsidRPr="00247DB2">
                    <w:t>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r w:rsidRPr="00247DB2">
                    <w:t>Замена школьных автобусов со сроком эксплуатации 10 лет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883020" w:rsidRDefault="00652680" w:rsidP="00B415DF">
                  <w:pPr>
                    <w:jc w:val="center"/>
                  </w:pPr>
                  <w:r w:rsidRPr="00883020">
                    <w:t>1000,0*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883020" w:rsidRDefault="00652680" w:rsidP="00B415DF"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883020" w:rsidRDefault="00652680" w:rsidP="00B415DF">
                  <w:pPr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883020" w:rsidRDefault="00652680" w:rsidP="00B415DF">
                  <w:pPr>
                    <w:jc w:val="center"/>
                  </w:pPr>
                  <w:r w:rsidRPr="00883020">
                    <w:t>1000,0</w:t>
                  </w:r>
                </w:p>
              </w:tc>
              <w:tc>
                <w:tcPr>
                  <w:tcW w:w="1985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</w:tr>
            <w:tr w:rsidR="00652680" w:rsidRPr="00247DB2" w:rsidTr="00B415DF"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  <w:jc w:val="center"/>
                  </w:pPr>
                  <w:r>
                    <w:t>4</w:t>
                  </w:r>
                  <w:r w:rsidRPr="00247DB2">
                    <w:t>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</w:pPr>
                  <w:r w:rsidRPr="00247DB2">
                    <w:t>Содержание аппарата управления образования администрации района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  <w:r w:rsidRPr="00247DB2">
                    <w:t>+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r w:rsidRPr="00247DB2">
                    <w:t>Управление образования администрации района</w:t>
                  </w:r>
                </w:p>
              </w:tc>
            </w:tr>
            <w:tr w:rsidR="00652680" w:rsidRPr="00247DB2" w:rsidTr="00B415DF">
              <w:trPr>
                <w:trHeight w:val="353"/>
              </w:trPr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  <w:jc w:val="center"/>
                  </w:pPr>
                  <w:r>
                    <w:t>4</w:t>
                  </w:r>
                  <w:r w:rsidRPr="00247DB2">
                    <w:t>.1.</w:t>
                  </w:r>
                </w:p>
              </w:tc>
              <w:tc>
                <w:tcPr>
                  <w:tcW w:w="56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snapToGrid w:val="0"/>
                  </w:pPr>
                  <w:r w:rsidRPr="00247DB2">
                    <w:t>Осуществление выплаты заработной платы, осуществление закупок товаров, работ и услуг для обеспечения муниципальных нужд</w:t>
                  </w:r>
                </w:p>
              </w:tc>
              <w:tc>
                <w:tcPr>
                  <w:tcW w:w="9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883020" w:rsidRDefault="00652680" w:rsidP="00B415DF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t>2149,3</w:t>
                  </w:r>
                  <w:r w:rsidRPr="00883020">
                    <w:t>**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883020" w:rsidRDefault="00652680" w:rsidP="00B415DF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 w:rsidRPr="00883020">
                    <w:t>2</w:t>
                  </w:r>
                  <w:r>
                    <w:t>994,7</w:t>
                  </w:r>
                  <w:r w:rsidRPr="00883020">
                    <w:t>**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883020" w:rsidRDefault="00652680" w:rsidP="00B415DF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t>3069,7</w:t>
                  </w:r>
                  <w:r w:rsidRPr="00883020">
                    <w:t>**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883020" w:rsidRDefault="00652680" w:rsidP="00B415DF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 w:rsidRPr="00883020">
                    <w:t>2</w:t>
                  </w:r>
                  <w:r>
                    <w:t>549,7</w:t>
                  </w:r>
                  <w:r w:rsidRPr="00883020">
                    <w:t>**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883020" w:rsidRDefault="00652680" w:rsidP="00B415DF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 w:rsidRPr="00883020">
                    <w:t>2488,4**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52680" w:rsidRPr="00883020" w:rsidRDefault="00652680" w:rsidP="00B415DF">
                  <w:pPr>
                    <w:jc w:val="center"/>
                  </w:pPr>
                  <w:r w:rsidRPr="00883020">
                    <w:t>1</w:t>
                  </w:r>
                  <w:r>
                    <w:t>3251,8</w:t>
                  </w:r>
                </w:p>
              </w:tc>
              <w:tc>
                <w:tcPr>
                  <w:tcW w:w="1985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52680" w:rsidRPr="00247DB2" w:rsidRDefault="00652680" w:rsidP="00B415DF">
                  <w:pPr>
                    <w:jc w:val="center"/>
                  </w:pPr>
                </w:p>
              </w:tc>
            </w:tr>
          </w:tbl>
          <w:p w:rsidR="00652680" w:rsidRPr="00652680" w:rsidRDefault="00652680" w:rsidP="00B415DF">
            <w:pPr>
              <w:rPr>
                <w:sz w:val="16"/>
                <w:szCs w:val="16"/>
              </w:rPr>
            </w:pPr>
            <w:r w:rsidRPr="00652680">
              <w:rPr>
                <w:sz w:val="16"/>
                <w:szCs w:val="16"/>
              </w:rPr>
              <w:t>* Федеральный бюджет (прогноз)</w:t>
            </w:r>
          </w:p>
          <w:p w:rsidR="00652680" w:rsidRPr="00652680" w:rsidRDefault="00652680" w:rsidP="00B415DF">
            <w:pPr>
              <w:rPr>
                <w:sz w:val="16"/>
                <w:szCs w:val="16"/>
              </w:rPr>
            </w:pPr>
            <w:r w:rsidRPr="00652680">
              <w:rPr>
                <w:sz w:val="16"/>
                <w:szCs w:val="16"/>
              </w:rPr>
              <w:t>** Бюджет района</w:t>
            </w:r>
          </w:p>
          <w:p w:rsidR="00652680" w:rsidRPr="00652680" w:rsidRDefault="00652680" w:rsidP="00B415DF">
            <w:pPr>
              <w:rPr>
                <w:sz w:val="16"/>
                <w:szCs w:val="16"/>
              </w:rPr>
            </w:pPr>
            <w:r w:rsidRPr="00652680">
              <w:rPr>
                <w:sz w:val="16"/>
                <w:szCs w:val="16"/>
              </w:rPr>
              <w:t>***Внебюджетные источники (прогноз)</w:t>
            </w:r>
          </w:p>
          <w:p w:rsidR="00652680" w:rsidRPr="00AC5C3D" w:rsidRDefault="00652680" w:rsidP="00B415DF">
            <w:pPr>
              <w:widowControl w:val="0"/>
              <w:autoSpaceDE w:val="0"/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bCs/>
                <w:sz w:val="26"/>
                <w:szCs w:val="26"/>
              </w:rPr>
              <w:t>5</w:t>
            </w:r>
          </w:p>
          <w:p w:rsidR="00652680" w:rsidRPr="00AC5C3D" w:rsidRDefault="00652680" w:rsidP="00B415DF">
            <w:pPr>
              <w:ind w:left="10206"/>
              <w:rPr>
                <w:bCs/>
                <w:sz w:val="26"/>
                <w:szCs w:val="26"/>
              </w:rPr>
            </w:pPr>
            <w:r w:rsidRPr="00AC5C3D">
              <w:rPr>
                <w:bCs/>
                <w:sz w:val="26"/>
                <w:szCs w:val="26"/>
              </w:rPr>
              <w:t>к постановл</w:t>
            </w:r>
            <w:r>
              <w:rPr>
                <w:bCs/>
                <w:sz w:val="26"/>
                <w:szCs w:val="26"/>
              </w:rPr>
              <w:t>ению администрац</w:t>
            </w:r>
            <w:r w:rsidR="00D5497F">
              <w:rPr>
                <w:bCs/>
                <w:sz w:val="26"/>
                <w:szCs w:val="26"/>
              </w:rPr>
              <w:t>ии района от 12.04.2022 № 287</w:t>
            </w:r>
          </w:p>
          <w:p w:rsidR="00652680" w:rsidRPr="00530DC8" w:rsidRDefault="00652680" w:rsidP="00B415DF">
            <w:pPr>
              <w:suppressAutoHyphens w:val="0"/>
              <w:ind w:left="142" w:firstLine="215"/>
              <w:rPr>
                <w:bCs/>
                <w:sz w:val="26"/>
                <w:szCs w:val="26"/>
              </w:rPr>
            </w:pPr>
          </w:p>
        </w:tc>
        <w:tc>
          <w:tcPr>
            <w:tcW w:w="4267" w:type="dxa"/>
          </w:tcPr>
          <w:p w:rsidR="00652680" w:rsidRDefault="00652680" w:rsidP="00B415DF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652680" w:rsidRDefault="00652680" w:rsidP="00B415DF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652680" w:rsidRDefault="00652680" w:rsidP="00B415DF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652680" w:rsidRDefault="00652680" w:rsidP="00B415DF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652680" w:rsidRDefault="00652680" w:rsidP="00B415DF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652680" w:rsidRDefault="00652680" w:rsidP="00B415DF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652680" w:rsidRDefault="00652680" w:rsidP="00B415DF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652680" w:rsidRDefault="00652680" w:rsidP="00B415DF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652680" w:rsidRPr="002D4236" w:rsidRDefault="00652680" w:rsidP="00B415DF">
            <w:pPr>
              <w:pStyle w:val="af0"/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</w:tc>
      </w:tr>
    </w:tbl>
    <w:p w:rsidR="00652680" w:rsidRPr="00042984" w:rsidRDefault="00652680" w:rsidP="00652680">
      <w:pPr>
        <w:jc w:val="right"/>
        <w:rPr>
          <w:sz w:val="18"/>
          <w:szCs w:val="18"/>
        </w:rPr>
      </w:pPr>
      <w:r>
        <w:lastRenderedPageBreak/>
        <w:t>«</w:t>
      </w:r>
      <w:r w:rsidRPr="00042984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4</w:t>
      </w:r>
    </w:p>
    <w:p w:rsidR="00652680" w:rsidRPr="00042984" w:rsidRDefault="00652680" w:rsidP="00652680">
      <w:pPr>
        <w:jc w:val="right"/>
        <w:rPr>
          <w:sz w:val="18"/>
          <w:szCs w:val="18"/>
        </w:rPr>
      </w:pPr>
      <w:r w:rsidRPr="00042984">
        <w:rPr>
          <w:sz w:val="18"/>
          <w:szCs w:val="18"/>
        </w:rPr>
        <w:t xml:space="preserve">к подпрограмме 5 </w:t>
      </w:r>
    </w:p>
    <w:p w:rsidR="00652680" w:rsidRPr="00042984" w:rsidRDefault="00652680" w:rsidP="00652680">
      <w:pPr>
        <w:tabs>
          <w:tab w:val="left" w:pos="4455"/>
        </w:tabs>
        <w:jc w:val="center"/>
        <w:rPr>
          <w:b/>
          <w:sz w:val="18"/>
          <w:szCs w:val="18"/>
        </w:rPr>
      </w:pPr>
      <w:bookmarkStart w:id="1" w:name="Par434"/>
      <w:bookmarkEnd w:id="1"/>
      <w:r w:rsidRPr="00042984">
        <w:rPr>
          <w:b/>
          <w:sz w:val="18"/>
          <w:szCs w:val="18"/>
        </w:rPr>
        <w:t>ОБЪЕМЫ ФИНАНСИРОВАНИЯ подпрограммы 5 «Развитие сети и содействие созданию</w:t>
      </w:r>
    </w:p>
    <w:p w:rsidR="00652680" w:rsidRPr="00042984" w:rsidRDefault="00652680" w:rsidP="00652680">
      <w:pPr>
        <w:tabs>
          <w:tab w:val="left" w:pos="4455"/>
        </w:tabs>
        <w:jc w:val="center"/>
        <w:rPr>
          <w:b/>
          <w:sz w:val="18"/>
          <w:szCs w:val="18"/>
        </w:rPr>
      </w:pPr>
      <w:r w:rsidRPr="00042984">
        <w:rPr>
          <w:b/>
          <w:sz w:val="18"/>
          <w:szCs w:val="18"/>
        </w:rPr>
        <w:t xml:space="preserve">                                       в Усть-Кубинском муниципальном районе новых мест в общеобразовательных организациях» на 2018-2025 годы                      </w:t>
      </w:r>
      <w:r w:rsidRPr="00042984">
        <w:rPr>
          <w:sz w:val="18"/>
          <w:szCs w:val="18"/>
        </w:rPr>
        <w:t>(тыс. рублей)</w:t>
      </w: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61"/>
        <w:gridCol w:w="1984"/>
        <w:gridCol w:w="1701"/>
        <w:gridCol w:w="1701"/>
        <w:gridCol w:w="1843"/>
        <w:gridCol w:w="1843"/>
        <w:gridCol w:w="2268"/>
      </w:tblGrid>
      <w:tr w:rsidR="00652680" w:rsidRPr="00A807F9" w:rsidTr="00B415DF">
        <w:trPr>
          <w:trHeight w:val="100"/>
        </w:trPr>
        <w:tc>
          <w:tcPr>
            <w:tcW w:w="3261" w:type="dxa"/>
            <w:vMerge w:val="restart"/>
          </w:tcPr>
          <w:p w:rsidR="00652680" w:rsidRPr="00A807F9" w:rsidRDefault="00652680" w:rsidP="00B415DF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Мероприятия Программы</w:t>
            </w:r>
          </w:p>
        </w:tc>
        <w:tc>
          <w:tcPr>
            <w:tcW w:w="1984" w:type="dxa"/>
            <w:vMerge w:val="restart"/>
          </w:tcPr>
          <w:p w:rsidR="00652680" w:rsidRPr="00A807F9" w:rsidRDefault="00652680" w:rsidP="00B415DF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:rsidR="00652680" w:rsidRPr="00A807F9" w:rsidRDefault="00652680" w:rsidP="00B415DF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Объем финансирования</w:t>
            </w:r>
          </w:p>
        </w:tc>
        <w:tc>
          <w:tcPr>
            <w:tcW w:w="7655" w:type="dxa"/>
            <w:gridSpan w:val="4"/>
          </w:tcPr>
          <w:p w:rsidR="00652680" w:rsidRPr="00A807F9" w:rsidRDefault="00652680" w:rsidP="00B415DF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В том числе</w:t>
            </w:r>
          </w:p>
        </w:tc>
      </w:tr>
      <w:tr w:rsidR="00652680" w:rsidRPr="00042984" w:rsidTr="00B415DF"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652680" w:rsidRPr="00042984" w:rsidRDefault="00652680" w:rsidP="00B415DF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52680" w:rsidRPr="00042984" w:rsidRDefault="00652680" w:rsidP="00B415DF"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652680" w:rsidRPr="00A807F9" w:rsidRDefault="00652680" w:rsidP="00B415DF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средств федерального бюджета (прогноз)</w:t>
            </w:r>
          </w:p>
        </w:tc>
        <w:tc>
          <w:tcPr>
            <w:tcW w:w="1843" w:type="dxa"/>
          </w:tcPr>
          <w:p w:rsidR="00652680" w:rsidRPr="00A807F9" w:rsidRDefault="00652680" w:rsidP="00B415DF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средств областного бюджета    (прогноз)</w:t>
            </w:r>
          </w:p>
        </w:tc>
        <w:tc>
          <w:tcPr>
            <w:tcW w:w="1843" w:type="dxa"/>
          </w:tcPr>
          <w:p w:rsidR="00652680" w:rsidRPr="00A807F9" w:rsidRDefault="00652680" w:rsidP="00B415DF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средств бюджета               района</w:t>
            </w:r>
          </w:p>
        </w:tc>
        <w:tc>
          <w:tcPr>
            <w:tcW w:w="2268" w:type="dxa"/>
          </w:tcPr>
          <w:p w:rsidR="00652680" w:rsidRPr="00A807F9" w:rsidRDefault="00652680" w:rsidP="00B415DF">
            <w:pPr>
              <w:jc w:val="center"/>
              <w:rPr>
                <w:sz w:val="18"/>
                <w:szCs w:val="18"/>
              </w:rPr>
            </w:pPr>
            <w:r w:rsidRPr="00A807F9">
              <w:rPr>
                <w:sz w:val="18"/>
                <w:szCs w:val="18"/>
              </w:rPr>
              <w:t>за счет внебюджетных источников (прогноз)</w:t>
            </w:r>
          </w:p>
        </w:tc>
      </w:tr>
      <w:tr w:rsidR="00652680" w:rsidRPr="00042984" w:rsidTr="00B415DF">
        <w:trPr>
          <w:trHeight w:val="207"/>
        </w:trPr>
        <w:tc>
          <w:tcPr>
            <w:tcW w:w="3261" w:type="dxa"/>
            <w:vMerge w:val="restart"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  <w:r w:rsidRPr="00042984">
              <w:rPr>
                <w:sz w:val="18"/>
                <w:szCs w:val="18"/>
              </w:rPr>
              <w:t xml:space="preserve">1. Создание оптимальной сети школ в районе </w:t>
            </w:r>
          </w:p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  <w:p w:rsidR="00652680" w:rsidRPr="00042984" w:rsidRDefault="00652680" w:rsidP="00B415DF">
            <w:pPr>
              <w:rPr>
                <w:sz w:val="18"/>
                <w:szCs w:val="18"/>
              </w:rPr>
            </w:pPr>
            <w:r w:rsidRPr="00042984">
              <w:rPr>
                <w:sz w:val="18"/>
                <w:szCs w:val="18"/>
              </w:rPr>
              <w:t>2. Проведение капитальных ремонтов школ для создания условий, соответствующих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</w:t>
            </w:r>
          </w:p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  <w:p w:rsidR="00652680" w:rsidRPr="00042984" w:rsidRDefault="00652680" w:rsidP="00B415DF">
            <w:pPr>
              <w:rPr>
                <w:sz w:val="18"/>
                <w:szCs w:val="18"/>
              </w:rPr>
            </w:pPr>
            <w:r w:rsidRPr="00042984">
              <w:rPr>
                <w:sz w:val="18"/>
                <w:szCs w:val="18"/>
              </w:rPr>
              <w:t>3. Обновление парка и приобретение школьных автобусов</w:t>
            </w: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2018 - 2025 годы - всего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228707,0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7000,0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3941,9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217265,1</w:t>
            </w: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500,0</w:t>
            </w:r>
          </w:p>
        </w:tc>
      </w:tr>
      <w:tr w:rsidR="00652680" w:rsidRPr="00042984" w:rsidTr="00B415DF">
        <w:trPr>
          <w:trHeight w:val="213"/>
        </w:trPr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в том числе по этапам: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</w:p>
        </w:tc>
      </w:tr>
      <w:tr w:rsidR="00652680" w:rsidRPr="00042984" w:rsidTr="00B415DF"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2018 - 2020 годы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83020">
              <w:rPr>
                <w:sz w:val="18"/>
                <w:szCs w:val="18"/>
              </w:rPr>
              <w:t>50622,4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1485,5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49136,9</w:t>
            </w: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652680" w:rsidRPr="00042984" w:rsidTr="00B415DF"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2021 - 2025 годы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178084,6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7000,0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2456,4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168128,2</w:t>
            </w: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500,0</w:t>
            </w:r>
          </w:p>
        </w:tc>
      </w:tr>
      <w:tr w:rsidR="00652680" w:rsidRPr="00042984" w:rsidTr="00B415DF">
        <w:trPr>
          <w:trHeight w:val="110"/>
        </w:trPr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в т.ч. по годам: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</w:p>
        </w:tc>
      </w:tr>
      <w:tr w:rsidR="00652680" w:rsidRPr="00042984" w:rsidTr="00B415DF">
        <w:trPr>
          <w:trHeight w:val="96"/>
        </w:trPr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2018 год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83020">
              <w:rPr>
                <w:sz w:val="18"/>
                <w:szCs w:val="18"/>
              </w:rPr>
              <w:t>2427,6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2427,6</w:t>
            </w: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652680" w:rsidRPr="00042984" w:rsidTr="00B415DF"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2019 год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11603,2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698,1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10905,1</w:t>
            </w: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652680" w:rsidRPr="00042984" w:rsidTr="00B415DF"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2020 год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36591,6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787,4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35804,2</w:t>
            </w: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652680" w:rsidRPr="00042984" w:rsidTr="00B415DF">
        <w:trPr>
          <w:trHeight w:val="36"/>
        </w:trPr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2021 год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38306,8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1936,4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36370,4</w:t>
            </w: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652680" w:rsidRPr="00042984" w:rsidTr="00B415DF"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2022 год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39667,2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39147,2</w:t>
            </w: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652680" w:rsidRPr="00042984" w:rsidTr="00B415DF"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2023 год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43109,8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43109,8</w:t>
            </w: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652680" w:rsidRPr="00042984" w:rsidTr="00B415DF"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2024 год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44562,4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44562,4</w:t>
            </w: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</w:tr>
      <w:tr w:rsidR="00652680" w:rsidRPr="00042984" w:rsidTr="00B415DF">
        <w:tc>
          <w:tcPr>
            <w:tcW w:w="3261" w:type="dxa"/>
            <w:vMerge/>
          </w:tcPr>
          <w:p w:rsidR="00652680" w:rsidRPr="00042984" w:rsidRDefault="00652680" w:rsidP="00B415D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2025 год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12438,4</w:t>
            </w:r>
          </w:p>
        </w:tc>
        <w:tc>
          <w:tcPr>
            <w:tcW w:w="1701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7000,0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83020">
              <w:rPr>
                <w:sz w:val="18"/>
                <w:szCs w:val="18"/>
              </w:rPr>
              <w:t>4938,4</w:t>
            </w:r>
          </w:p>
        </w:tc>
        <w:tc>
          <w:tcPr>
            <w:tcW w:w="2268" w:type="dxa"/>
          </w:tcPr>
          <w:p w:rsidR="00652680" w:rsidRPr="00883020" w:rsidRDefault="00652680" w:rsidP="00B415DF">
            <w:pPr>
              <w:rPr>
                <w:sz w:val="18"/>
                <w:szCs w:val="18"/>
              </w:rPr>
            </w:pPr>
            <w:r w:rsidRPr="00883020">
              <w:rPr>
                <w:sz w:val="18"/>
                <w:szCs w:val="18"/>
              </w:rPr>
              <w:t>500,0»</w:t>
            </w:r>
          </w:p>
        </w:tc>
      </w:tr>
    </w:tbl>
    <w:p w:rsidR="00652680" w:rsidRPr="00DA0EAF" w:rsidRDefault="00652680" w:rsidP="00652680">
      <w:pPr>
        <w:jc w:val="both"/>
        <w:rPr>
          <w:sz w:val="18"/>
          <w:szCs w:val="18"/>
        </w:rPr>
        <w:sectPr w:rsidR="00652680" w:rsidRPr="00DA0EAF" w:rsidSect="00652680">
          <w:pgSz w:w="16838" w:h="11906" w:orient="landscape"/>
          <w:pgMar w:top="567" w:right="1134" w:bottom="709" w:left="1134" w:header="544" w:footer="0" w:gutter="0"/>
          <w:cols w:space="720"/>
          <w:docGrid w:linePitch="360"/>
        </w:sectPr>
      </w:pPr>
      <w:r w:rsidRPr="00042984">
        <w:rPr>
          <w:sz w:val="18"/>
          <w:szCs w:val="18"/>
        </w:rPr>
        <w:t>Примечание. До 2020 года Программа будет осуществляться в рамках основного мероприятия 2.2 "Развитие общего образования" подпрограммы "Развитие дошкольного, общего и дополнительного образования детей" государственной программы Российской Федерации "Развитие образования" на 2013 - 2020 годы; до 2025 года - при условии продления реализации Программы, при этом объемы финансового обеспечения реализации Программы в 2016 - 2025 годах не предусмотрены федеральным бюджетом на соответствующие годы. Размер бюджетных ассигнований из федерального бюджета подлежит ежегодному уточнению при формировании федерального бюджета на очередной ф</w:t>
      </w:r>
      <w:r w:rsidR="00DA0EAF">
        <w:rPr>
          <w:sz w:val="18"/>
          <w:szCs w:val="18"/>
        </w:rPr>
        <w:t>инансовый год и плановый период</w:t>
      </w:r>
    </w:p>
    <w:p w:rsidR="00D5497F" w:rsidRPr="00DA0EAF" w:rsidRDefault="00D5497F" w:rsidP="00DA0EAF">
      <w:pPr>
        <w:rPr>
          <w:sz w:val="26"/>
          <w:szCs w:val="26"/>
        </w:rPr>
      </w:pPr>
    </w:p>
    <w:sectPr w:rsidR="00D5497F" w:rsidRPr="00DA0EAF" w:rsidSect="00311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1AF" w:rsidRDefault="00D841AF" w:rsidP="002B1431">
      <w:r>
        <w:separator/>
      </w:r>
    </w:p>
  </w:endnote>
  <w:endnote w:type="continuationSeparator" w:id="0">
    <w:p w:rsidR="00D841AF" w:rsidRDefault="00D841AF" w:rsidP="002B1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DF" w:rsidRDefault="005E02DA">
    <w:pPr>
      <w:pStyle w:val="af5"/>
      <w:jc w:val="right"/>
    </w:pPr>
    <w:fldSimple w:instr=" PAGE   \* MERGEFORMAT ">
      <w:r w:rsidR="00DA0EAF">
        <w:rPr>
          <w:noProof/>
        </w:rPr>
        <w:t>15</w:t>
      </w:r>
    </w:fldSimple>
  </w:p>
  <w:p w:rsidR="00B415DF" w:rsidRDefault="00B415DF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1AF" w:rsidRDefault="00D841AF" w:rsidP="002B1431">
      <w:r>
        <w:separator/>
      </w:r>
    </w:p>
  </w:footnote>
  <w:footnote w:type="continuationSeparator" w:id="0">
    <w:p w:rsidR="00D841AF" w:rsidRDefault="00D841AF" w:rsidP="002B14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upperRoman"/>
      <w:lvlText w:val="%1."/>
      <w:lvlJc w:val="left"/>
      <w:pPr>
        <w:tabs>
          <w:tab w:val="num" w:pos="633"/>
        </w:tabs>
        <w:ind w:left="1713" w:hanging="72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/>
        <w:lang w:val="ru-RU"/>
      </w:r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lang w:val="ru-RU"/>
      </w:r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60"/>
        </w:tabs>
        <w:ind w:left="6840" w:hanging="18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Times New Roman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  <w:sz w:val="28"/>
        <w:szCs w:val="28"/>
      </w:rPr>
    </w:lvl>
  </w:abstractNum>
  <w:abstractNum w:abstractNumId="11">
    <w:nsid w:val="0000000C"/>
    <w:multiLevelType w:val="multilevel"/>
    <w:tmpl w:val="0000000C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3">
    <w:nsid w:val="0000000E"/>
    <w:multiLevelType w:val="multilevel"/>
    <w:tmpl w:val="0000000E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4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5">
    <w:nsid w:val="00000010"/>
    <w:multiLevelType w:val="multilevel"/>
    <w:tmpl w:val="00000010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6">
    <w:nsid w:val="00000011"/>
    <w:multiLevelType w:val="multilevel"/>
    <w:tmpl w:val="00000011"/>
    <w:name w:val="WW8Num1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7">
    <w:nsid w:val="00000012"/>
    <w:multiLevelType w:val="multi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3"/>
    <w:multiLevelType w:val="multi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9">
    <w:nsid w:val="00000014"/>
    <w:multiLevelType w:val="multi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0">
    <w:nsid w:val="10FB3242"/>
    <w:multiLevelType w:val="multilevel"/>
    <w:tmpl w:val="2A4E515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1">
    <w:nsid w:val="21ED451D"/>
    <w:multiLevelType w:val="hybridMultilevel"/>
    <w:tmpl w:val="2700B1C8"/>
    <w:lvl w:ilvl="0" w:tplc="21041FAA">
      <w:start w:val="2025"/>
      <w:numFmt w:val="decimal"/>
      <w:lvlText w:val="%1"/>
      <w:lvlJc w:val="left"/>
      <w:pPr>
        <w:ind w:left="840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3A61F0"/>
    <w:multiLevelType w:val="hybridMultilevel"/>
    <w:tmpl w:val="95E4EC0A"/>
    <w:lvl w:ilvl="0" w:tplc="FAC4CD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B14FAE"/>
    <w:multiLevelType w:val="multilevel"/>
    <w:tmpl w:val="2A4E515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4">
    <w:nsid w:val="42D11004"/>
    <w:multiLevelType w:val="hybridMultilevel"/>
    <w:tmpl w:val="46FEF686"/>
    <w:lvl w:ilvl="0" w:tplc="D2105A86">
      <w:start w:val="2025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D6357"/>
    <w:multiLevelType w:val="hybridMultilevel"/>
    <w:tmpl w:val="7D3CFF5E"/>
    <w:lvl w:ilvl="0" w:tplc="C72A2AE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E0B31"/>
    <w:multiLevelType w:val="hybridMultilevel"/>
    <w:tmpl w:val="80E8B49A"/>
    <w:lvl w:ilvl="0" w:tplc="EE26DCD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AC43B88"/>
    <w:multiLevelType w:val="multilevel"/>
    <w:tmpl w:val="43A811D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2"/>
  </w:num>
  <w:num w:numId="22">
    <w:abstractNumId w:val="23"/>
  </w:num>
  <w:num w:numId="23">
    <w:abstractNumId w:val="21"/>
  </w:num>
  <w:num w:numId="24">
    <w:abstractNumId w:val="27"/>
  </w:num>
  <w:num w:numId="25">
    <w:abstractNumId w:val="25"/>
  </w:num>
  <w:num w:numId="26">
    <w:abstractNumId w:val="20"/>
  </w:num>
  <w:num w:numId="27">
    <w:abstractNumId w:val="24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2680"/>
    <w:rsid w:val="00161D1F"/>
    <w:rsid w:val="001D5C01"/>
    <w:rsid w:val="002B1431"/>
    <w:rsid w:val="003113BD"/>
    <w:rsid w:val="005E02DA"/>
    <w:rsid w:val="00652680"/>
    <w:rsid w:val="00B415DF"/>
    <w:rsid w:val="00D33C85"/>
    <w:rsid w:val="00D5497F"/>
    <w:rsid w:val="00D841AF"/>
    <w:rsid w:val="00DA0EAF"/>
    <w:rsid w:val="00F31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68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652680"/>
    <w:pPr>
      <w:keepNext/>
      <w:tabs>
        <w:tab w:val="num" w:pos="0"/>
      </w:tabs>
      <w:ind w:left="1008" w:hanging="1008"/>
      <w:jc w:val="both"/>
      <w:outlineLvl w:val="4"/>
    </w:pPr>
    <w:rPr>
      <w:rFonts w:ascii="Calibri" w:eastAsia="Calibri" w:hAnsi="Calibri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52680"/>
    <w:rPr>
      <w:rFonts w:ascii="Calibri" w:eastAsia="Calibri" w:hAnsi="Calibri" w:cs="Calibri"/>
      <w:sz w:val="28"/>
      <w:szCs w:val="20"/>
      <w:lang w:eastAsia="ar-SA"/>
    </w:rPr>
  </w:style>
  <w:style w:type="character" w:customStyle="1" w:styleId="WW8Num4z0">
    <w:name w:val="WW8Num4z0"/>
    <w:rsid w:val="00652680"/>
    <w:rPr>
      <w:rFonts w:ascii="Symbol" w:hAnsi="Symbol"/>
      <w:sz w:val="20"/>
    </w:rPr>
  </w:style>
  <w:style w:type="character" w:customStyle="1" w:styleId="WW8Num5z0">
    <w:name w:val="WW8Num5z0"/>
    <w:rsid w:val="00652680"/>
    <w:rPr>
      <w:rFonts w:ascii="Symbol" w:hAnsi="Symbol"/>
    </w:rPr>
  </w:style>
  <w:style w:type="character" w:customStyle="1" w:styleId="WW8Num6z0">
    <w:name w:val="WW8Num6z0"/>
    <w:rsid w:val="00652680"/>
    <w:rPr>
      <w:lang w:val="ru-RU"/>
    </w:rPr>
  </w:style>
  <w:style w:type="character" w:customStyle="1" w:styleId="WW8Num7z0">
    <w:name w:val="WW8Num7z0"/>
    <w:rsid w:val="00652680"/>
    <w:rPr>
      <w:lang w:val="ru-RU"/>
    </w:rPr>
  </w:style>
  <w:style w:type="character" w:customStyle="1" w:styleId="WW8Num11z0">
    <w:name w:val="WW8Num11z0"/>
    <w:rsid w:val="00652680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2z0">
    <w:name w:val="WW8Num12z0"/>
    <w:rsid w:val="00652680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3z0">
    <w:name w:val="WW8Num13z0"/>
    <w:rsid w:val="00652680"/>
    <w:rPr>
      <w:rFonts w:ascii="Symbol" w:hAnsi="Symbol"/>
    </w:rPr>
  </w:style>
  <w:style w:type="character" w:customStyle="1" w:styleId="WW8Num15z0">
    <w:name w:val="WW8Num15z0"/>
    <w:rsid w:val="00652680"/>
    <w:rPr>
      <w:rFonts w:ascii="Symbol" w:hAnsi="Symbol"/>
    </w:rPr>
  </w:style>
  <w:style w:type="character" w:customStyle="1" w:styleId="WW8Num16z0">
    <w:name w:val="WW8Num16z0"/>
    <w:rsid w:val="00652680"/>
    <w:rPr>
      <w:rFonts w:ascii="Symbol" w:hAnsi="Symbol"/>
    </w:rPr>
  </w:style>
  <w:style w:type="character" w:customStyle="1" w:styleId="WW8Num17z0">
    <w:name w:val="WW8Num17z0"/>
    <w:rsid w:val="00652680"/>
    <w:rPr>
      <w:rFonts w:ascii="Symbol" w:hAnsi="Symbol" w:cs="Symbol"/>
    </w:rPr>
  </w:style>
  <w:style w:type="character" w:customStyle="1" w:styleId="WW8Num18z0">
    <w:name w:val="WW8Num18z0"/>
    <w:rsid w:val="00652680"/>
    <w:rPr>
      <w:rFonts w:ascii="Symbol" w:hAnsi="Symbol" w:cs="Symbol"/>
    </w:rPr>
  </w:style>
  <w:style w:type="character" w:customStyle="1" w:styleId="WW8Num19z0">
    <w:name w:val="WW8Num19z0"/>
    <w:rsid w:val="00652680"/>
    <w:rPr>
      <w:rFonts w:ascii="Symbol" w:hAnsi="Symbol" w:cs="Symbol"/>
    </w:rPr>
  </w:style>
  <w:style w:type="character" w:customStyle="1" w:styleId="WW8Num20z0">
    <w:name w:val="WW8Num20z0"/>
    <w:rsid w:val="00652680"/>
    <w:rPr>
      <w:rFonts w:ascii="Symbol" w:hAnsi="Symbol" w:cs="OpenSymbol"/>
    </w:rPr>
  </w:style>
  <w:style w:type="character" w:customStyle="1" w:styleId="WW8Num21z0">
    <w:name w:val="WW8Num21z0"/>
    <w:rsid w:val="00652680"/>
    <w:rPr>
      <w:rFonts w:ascii="Symbol" w:hAnsi="Symbol" w:cs="OpenSymbol"/>
    </w:rPr>
  </w:style>
  <w:style w:type="character" w:customStyle="1" w:styleId="WW8Num22z0">
    <w:name w:val="WW8Num22z0"/>
    <w:rsid w:val="00652680"/>
    <w:rPr>
      <w:rFonts w:ascii="Symbol" w:hAnsi="Symbol" w:cs="OpenSymbol"/>
    </w:rPr>
  </w:style>
  <w:style w:type="character" w:customStyle="1" w:styleId="4">
    <w:name w:val="Основной шрифт абзаца4"/>
    <w:rsid w:val="00652680"/>
  </w:style>
  <w:style w:type="character" w:customStyle="1" w:styleId="WW8Num14z0">
    <w:name w:val="WW8Num14z0"/>
    <w:rsid w:val="00652680"/>
    <w:rPr>
      <w:rFonts w:ascii="Symbol" w:hAnsi="Symbol"/>
    </w:rPr>
  </w:style>
  <w:style w:type="character" w:customStyle="1" w:styleId="WW8Num23z0">
    <w:name w:val="WW8Num23z0"/>
    <w:rsid w:val="00652680"/>
    <w:rPr>
      <w:rFonts w:ascii="Symbol" w:hAnsi="Symbol" w:cs="OpenSymbol"/>
    </w:rPr>
  </w:style>
  <w:style w:type="character" w:customStyle="1" w:styleId="Absatz-Standardschriftart">
    <w:name w:val="Absatz-Standardschriftart"/>
    <w:rsid w:val="00652680"/>
  </w:style>
  <w:style w:type="character" w:customStyle="1" w:styleId="WW-Absatz-Standardschriftart">
    <w:name w:val="WW-Absatz-Standardschriftart"/>
    <w:rsid w:val="00652680"/>
  </w:style>
  <w:style w:type="character" w:customStyle="1" w:styleId="WW-Absatz-Standardschriftart1">
    <w:name w:val="WW-Absatz-Standardschriftart1"/>
    <w:rsid w:val="00652680"/>
  </w:style>
  <w:style w:type="character" w:customStyle="1" w:styleId="WW-Absatz-Standardschriftart11">
    <w:name w:val="WW-Absatz-Standardschriftart11"/>
    <w:rsid w:val="00652680"/>
  </w:style>
  <w:style w:type="character" w:customStyle="1" w:styleId="WW8Num8z0">
    <w:name w:val="WW8Num8z0"/>
    <w:rsid w:val="00652680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9z0">
    <w:name w:val="WW8Num9z0"/>
    <w:rsid w:val="00652680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0">
    <w:name w:val="WW8Num10z0"/>
    <w:rsid w:val="00652680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0z1">
    <w:name w:val="WW8Num10z1"/>
    <w:rsid w:val="00652680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652680"/>
  </w:style>
  <w:style w:type="character" w:customStyle="1" w:styleId="WW-Absatz-Standardschriftart1111">
    <w:name w:val="WW-Absatz-Standardschriftart1111"/>
    <w:rsid w:val="00652680"/>
  </w:style>
  <w:style w:type="character" w:customStyle="1" w:styleId="WW-Absatz-Standardschriftart11111">
    <w:name w:val="WW-Absatz-Standardschriftart11111"/>
    <w:rsid w:val="00652680"/>
  </w:style>
  <w:style w:type="character" w:customStyle="1" w:styleId="WW-Absatz-Standardschriftart111111">
    <w:name w:val="WW-Absatz-Standardschriftart111111"/>
    <w:rsid w:val="00652680"/>
  </w:style>
  <w:style w:type="character" w:customStyle="1" w:styleId="WW-Absatz-Standardschriftart1111111">
    <w:name w:val="WW-Absatz-Standardschriftart1111111"/>
    <w:rsid w:val="00652680"/>
  </w:style>
  <w:style w:type="character" w:customStyle="1" w:styleId="WW-Absatz-Standardschriftart11111111">
    <w:name w:val="WW-Absatz-Standardschriftart11111111"/>
    <w:rsid w:val="00652680"/>
  </w:style>
  <w:style w:type="character" w:customStyle="1" w:styleId="WW-Absatz-Standardschriftart111111111">
    <w:name w:val="WW-Absatz-Standardschriftart111111111"/>
    <w:rsid w:val="00652680"/>
  </w:style>
  <w:style w:type="character" w:customStyle="1" w:styleId="WW-Absatz-Standardschriftart1111111111">
    <w:name w:val="WW-Absatz-Standardschriftart1111111111"/>
    <w:rsid w:val="00652680"/>
  </w:style>
  <w:style w:type="character" w:customStyle="1" w:styleId="WW-Absatz-Standardschriftart11111111111">
    <w:name w:val="WW-Absatz-Standardschriftart11111111111"/>
    <w:rsid w:val="00652680"/>
  </w:style>
  <w:style w:type="character" w:customStyle="1" w:styleId="WW-Absatz-Standardschriftart111111111111">
    <w:name w:val="WW-Absatz-Standardschriftart111111111111"/>
    <w:rsid w:val="00652680"/>
  </w:style>
  <w:style w:type="character" w:customStyle="1" w:styleId="WW-Absatz-Standardschriftart1111111111111">
    <w:name w:val="WW-Absatz-Standardschriftart1111111111111"/>
    <w:rsid w:val="00652680"/>
  </w:style>
  <w:style w:type="character" w:customStyle="1" w:styleId="WW-Absatz-Standardschriftart11111111111111">
    <w:name w:val="WW-Absatz-Standardschriftart11111111111111"/>
    <w:rsid w:val="00652680"/>
  </w:style>
  <w:style w:type="character" w:customStyle="1" w:styleId="WW-Absatz-Standardschriftart111111111111111">
    <w:name w:val="WW-Absatz-Standardschriftart111111111111111"/>
    <w:rsid w:val="00652680"/>
  </w:style>
  <w:style w:type="character" w:customStyle="1" w:styleId="WW8Num3z0">
    <w:name w:val="WW8Num3z0"/>
    <w:rsid w:val="00652680"/>
    <w:rPr>
      <w:rFonts w:ascii="Symbol" w:hAnsi="Symbol"/>
      <w:sz w:val="20"/>
    </w:rPr>
  </w:style>
  <w:style w:type="character" w:customStyle="1" w:styleId="WW8Num11z1">
    <w:name w:val="WW8Num11z1"/>
    <w:rsid w:val="00652680"/>
    <w:rPr>
      <w:rFonts w:ascii="OpenSymbol" w:hAnsi="OpenSymbol" w:cs="OpenSymbol"/>
    </w:rPr>
  </w:style>
  <w:style w:type="character" w:customStyle="1" w:styleId="WW8Num19z1">
    <w:name w:val="WW8Num19z1"/>
    <w:rsid w:val="00652680"/>
    <w:rPr>
      <w:rFonts w:ascii="Courier New" w:hAnsi="Courier New" w:cs="Courier New"/>
    </w:rPr>
  </w:style>
  <w:style w:type="character" w:customStyle="1" w:styleId="WW8Num19z2">
    <w:name w:val="WW8Num19z2"/>
    <w:rsid w:val="00652680"/>
    <w:rPr>
      <w:rFonts w:ascii="Wingdings" w:hAnsi="Wingdings"/>
    </w:rPr>
  </w:style>
  <w:style w:type="character" w:customStyle="1" w:styleId="WW8Num19z3">
    <w:name w:val="WW8Num19z3"/>
    <w:rsid w:val="00652680"/>
    <w:rPr>
      <w:rFonts w:ascii="Symbol" w:hAnsi="Symbol"/>
    </w:rPr>
  </w:style>
  <w:style w:type="character" w:customStyle="1" w:styleId="3">
    <w:name w:val="Основной шрифт абзаца3"/>
    <w:rsid w:val="00652680"/>
  </w:style>
  <w:style w:type="character" w:customStyle="1" w:styleId="WW-Absatz-Standardschriftart1111111111111111">
    <w:name w:val="WW-Absatz-Standardschriftart1111111111111111"/>
    <w:rsid w:val="00652680"/>
  </w:style>
  <w:style w:type="character" w:customStyle="1" w:styleId="2">
    <w:name w:val="Основной шрифт абзаца2"/>
    <w:rsid w:val="00652680"/>
  </w:style>
  <w:style w:type="character" w:customStyle="1" w:styleId="WW8Num12z1">
    <w:name w:val="WW8Num12z1"/>
    <w:rsid w:val="00652680"/>
    <w:rPr>
      <w:rFonts w:ascii="OpenSymbol" w:hAnsi="OpenSymbol" w:cs="OpenSymbol"/>
    </w:rPr>
  </w:style>
  <w:style w:type="character" w:customStyle="1" w:styleId="WW-Absatz-Standardschriftart11111111111111111">
    <w:name w:val="WW-Absatz-Standardschriftart11111111111111111"/>
    <w:rsid w:val="00652680"/>
  </w:style>
  <w:style w:type="character" w:customStyle="1" w:styleId="WW8Num14z1">
    <w:name w:val="WW8Num14z1"/>
    <w:rsid w:val="00652680"/>
    <w:rPr>
      <w:rFonts w:ascii="OpenSymbol" w:hAnsi="OpenSymbol" w:cs="OpenSymbol"/>
    </w:rPr>
  </w:style>
  <w:style w:type="character" w:customStyle="1" w:styleId="WW-Absatz-Standardschriftart111111111111111111">
    <w:name w:val="WW-Absatz-Standardschriftart111111111111111111"/>
    <w:rsid w:val="00652680"/>
  </w:style>
  <w:style w:type="character" w:customStyle="1" w:styleId="WW-Absatz-Standardschriftart1111111111111111111">
    <w:name w:val="WW-Absatz-Standardschriftart1111111111111111111"/>
    <w:rsid w:val="00652680"/>
  </w:style>
  <w:style w:type="character" w:customStyle="1" w:styleId="WW-Absatz-Standardschriftart11111111111111111111">
    <w:name w:val="WW-Absatz-Standardschriftart11111111111111111111"/>
    <w:rsid w:val="00652680"/>
  </w:style>
  <w:style w:type="character" w:customStyle="1" w:styleId="WW-Absatz-Standardschriftart111111111111111111111">
    <w:name w:val="WW-Absatz-Standardschriftart111111111111111111111"/>
    <w:rsid w:val="00652680"/>
  </w:style>
  <w:style w:type="character" w:customStyle="1" w:styleId="WW-Absatz-Standardschriftart1111111111111111111111">
    <w:name w:val="WW-Absatz-Standardschriftart1111111111111111111111"/>
    <w:rsid w:val="00652680"/>
  </w:style>
  <w:style w:type="character" w:customStyle="1" w:styleId="WW-Absatz-Standardschriftart11111111111111111111111">
    <w:name w:val="WW-Absatz-Standardschriftart11111111111111111111111"/>
    <w:rsid w:val="00652680"/>
  </w:style>
  <w:style w:type="character" w:customStyle="1" w:styleId="WW-Absatz-Standardschriftart111111111111111111111111">
    <w:name w:val="WW-Absatz-Standardschriftart111111111111111111111111"/>
    <w:rsid w:val="00652680"/>
  </w:style>
  <w:style w:type="character" w:customStyle="1" w:styleId="WW-Absatz-Standardschriftart1111111111111111111111111">
    <w:name w:val="WW-Absatz-Standardschriftart1111111111111111111111111"/>
    <w:rsid w:val="00652680"/>
  </w:style>
  <w:style w:type="character" w:customStyle="1" w:styleId="WW-Absatz-Standardschriftart11111111111111111111111111">
    <w:name w:val="WW-Absatz-Standardschriftart11111111111111111111111111"/>
    <w:rsid w:val="00652680"/>
  </w:style>
  <w:style w:type="character" w:customStyle="1" w:styleId="WW-Absatz-Standardschriftart111111111111111111111111111">
    <w:name w:val="WW-Absatz-Standardschriftart111111111111111111111111111"/>
    <w:rsid w:val="00652680"/>
  </w:style>
  <w:style w:type="character" w:customStyle="1" w:styleId="WW-Absatz-Standardschriftart1111111111111111111111111111">
    <w:name w:val="WW-Absatz-Standardschriftart1111111111111111111111111111"/>
    <w:rsid w:val="00652680"/>
  </w:style>
  <w:style w:type="character" w:customStyle="1" w:styleId="WW-Absatz-Standardschriftart11111111111111111111111111111">
    <w:name w:val="WW-Absatz-Standardschriftart11111111111111111111111111111"/>
    <w:rsid w:val="00652680"/>
  </w:style>
  <w:style w:type="character" w:customStyle="1" w:styleId="WW-Absatz-Standardschriftart111111111111111111111111111111">
    <w:name w:val="WW-Absatz-Standardschriftart111111111111111111111111111111"/>
    <w:rsid w:val="00652680"/>
  </w:style>
  <w:style w:type="character" w:customStyle="1" w:styleId="WW-Absatz-Standardschriftart1111111111111111111111111111111">
    <w:name w:val="WW-Absatz-Standardschriftart1111111111111111111111111111111"/>
    <w:rsid w:val="00652680"/>
  </w:style>
  <w:style w:type="character" w:customStyle="1" w:styleId="WW-Absatz-Standardschriftart11111111111111111111111111111111">
    <w:name w:val="WW-Absatz-Standardschriftart11111111111111111111111111111111"/>
    <w:rsid w:val="00652680"/>
  </w:style>
  <w:style w:type="character" w:customStyle="1" w:styleId="WW-Absatz-Standardschriftart111111111111111111111111111111111">
    <w:name w:val="WW-Absatz-Standardschriftart111111111111111111111111111111111"/>
    <w:rsid w:val="00652680"/>
  </w:style>
  <w:style w:type="character" w:customStyle="1" w:styleId="WW-Absatz-Standardschriftart1111111111111111111111111111111111">
    <w:name w:val="WW-Absatz-Standardschriftart1111111111111111111111111111111111"/>
    <w:rsid w:val="00652680"/>
  </w:style>
  <w:style w:type="character" w:customStyle="1" w:styleId="WW-Absatz-Standardschriftart11111111111111111111111111111111111">
    <w:name w:val="WW-Absatz-Standardschriftart11111111111111111111111111111111111"/>
    <w:rsid w:val="00652680"/>
  </w:style>
  <w:style w:type="character" w:customStyle="1" w:styleId="WW-Absatz-Standardschriftart111111111111111111111111111111111111">
    <w:name w:val="WW-Absatz-Standardschriftart111111111111111111111111111111111111"/>
    <w:rsid w:val="00652680"/>
  </w:style>
  <w:style w:type="character" w:customStyle="1" w:styleId="WW-Absatz-Standardschriftart1111111111111111111111111111111111111">
    <w:name w:val="WW-Absatz-Standardschriftart1111111111111111111111111111111111111"/>
    <w:rsid w:val="00652680"/>
  </w:style>
  <w:style w:type="character" w:customStyle="1" w:styleId="WW-Absatz-Standardschriftart11111111111111111111111111111111111111">
    <w:name w:val="WW-Absatz-Standardschriftart11111111111111111111111111111111111111"/>
    <w:rsid w:val="00652680"/>
  </w:style>
  <w:style w:type="character" w:customStyle="1" w:styleId="WW-Absatz-Standardschriftart111111111111111111111111111111111111111">
    <w:name w:val="WW-Absatz-Standardschriftart111111111111111111111111111111111111111"/>
    <w:rsid w:val="00652680"/>
  </w:style>
  <w:style w:type="character" w:customStyle="1" w:styleId="WW-Absatz-Standardschriftart1111111111111111111111111111111111111111">
    <w:name w:val="WW-Absatz-Standardschriftart1111111111111111111111111111111111111111"/>
    <w:rsid w:val="00652680"/>
  </w:style>
  <w:style w:type="character" w:customStyle="1" w:styleId="WW-Absatz-Standardschriftart11111111111111111111111111111111111111111">
    <w:name w:val="WW-Absatz-Standardschriftart11111111111111111111111111111111111111111"/>
    <w:rsid w:val="00652680"/>
  </w:style>
  <w:style w:type="character" w:customStyle="1" w:styleId="WW-Absatz-Standardschriftart111111111111111111111111111111111111111111">
    <w:name w:val="WW-Absatz-Standardschriftart111111111111111111111111111111111111111111"/>
    <w:rsid w:val="00652680"/>
  </w:style>
  <w:style w:type="character" w:customStyle="1" w:styleId="WW-Absatz-Standardschriftart1111111111111111111111111111111111111111111">
    <w:name w:val="WW-Absatz-Standardschriftart1111111111111111111111111111111111111111111"/>
    <w:rsid w:val="00652680"/>
  </w:style>
  <w:style w:type="character" w:customStyle="1" w:styleId="WW-Absatz-Standardschriftart11111111111111111111111111111111111111111111">
    <w:name w:val="WW-Absatz-Standardschriftart11111111111111111111111111111111111111111111"/>
    <w:rsid w:val="00652680"/>
  </w:style>
  <w:style w:type="character" w:customStyle="1" w:styleId="WW-Absatz-Standardschriftart111111111111111111111111111111111111111111111">
    <w:name w:val="WW-Absatz-Standardschriftart111111111111111111111111111111111111111111111"/>
    <w:rsid w:val="00652680"/>
  </w:style>
  <w:style w:type="character" w:customStyle="1" w:styleId="WW8Num4z1">
    <w:name w:val="WW8Num4z1"/>
    <w:rsid w:val="00652680"/>
    <w:rPr>
      <w:rFonts w:ascii="Courier New" w:hAnsi="Courier New"/>
      <w:sz w:val="20"/>
    </w:rPr>
  </w:style>
  <w:style w:type="character" w:customStyle="1" w:styleId="WW8Num4z2">
    <w:name w:val="WW8Num4z2"/>
    <w:rsid w:val="00652680"/>
    <w:rPr>
      <w:rFonts w:ascii="Wingdings" w:hAnsi="Wingdings"/>
      <w:sz w:val="20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652680"/>
  </w:style>
  <w:style w:type="character" w:customStyle="1" w:styleId="WW-Absatz-Standardschriftart11111111111111111111111111111111111111111111111">
    <w:name w:val="WW-Absatz-Standardschriftart11111111111111111111111111111111111111111111111"/>
    <w:rsid w:val="00652680"/>
  </w:style>
  <w:style w:type="character" w:customStyle="1" w:styleId="WW-Absatz-Standardschriftart111111111111111111111111111111111111111111111111">
    <w:name w:val="WW-Absatz-Standardschriftart111111111111111111111111111111111111111111111111"/>
    <w:rsid w:val="00652680"/>
  </w:style>
  <w:style w:type="character" w:customStyle="1" w:styleId="WW-Absatz-Standardschriftart1111111111111111111111111111111111111111111111111">
    <w:name w:val="WW-Absatz-Standardschriftart1111111111111111111111111111111111111111111111111"/>
    <w:rsid w:val="00652680"/>
  </w:style>
  <w:style w:type="character" w:customStyle="1" w:styleId="WW-Absatz-Standardschriftart11111111111111111111111111111111111111111111111111">
    <w:name w:val="WW-Absatz-Standardschriftart11111111111111111111111111111111111111111111111111"/>
    <w:rsid w:val="00652680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652680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652680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652680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652680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652680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652680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652680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652680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652680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652680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652680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652680"/>
  </w:style>
  <w:style w:type="character" w:customStyle="1" w:styleId="WW8Num3z1">
    <w:name w:val="WW8Num3z1"/>
    <w:rsid w:val="00652680"/>
    <w:rPr>
      <w:rFonts w:ascii="Courier New" w:hAnsi="Courier New"/>
      <w:sz w:val="20"/>
    </w:rPr>
  </w:style>
  <w:style w:type="character" w:customStyle="1" w:styleId="WW8Num3z2">
    <w:name w:val="WW8Num3z2"/>
    <w:rsid w:val="00652680"/>
    <w:rPr>
      <w:rFonts w:ascii="Wingdings" w:hAnsi="Wingdings"/>
      <w:sz w:val="20"/>
    </w:rPr>
  </w:style>
  <w:style w:type="character" w:customStyle="1" w:styleId="WW8Num5z1">
    <w:name w:val="WW8Num5z1"/>
    <w:rsid w:val="00652680"/>
    <w:rPr>
      <w:rFonts w:ascii="Courier New" w:hAnsi="Courier New" w:cs="Courier New"/>
    </w:rPr>
  </w:style>
  <w:style w:type="character" w:customStyle="1" w:styleId="WW8Num5z2">
    <w:name w:val="WW8Num5z2"/>
    <w:rsid w:val="00652680"/>
    <w:rPr>
      <w:rFonts w:ascii="Wingdings" w:hAnsi="Wingdings"/>
    </w:rPr>
  </w:style>
  <w:style w:type="character" w:customStyle="1" w:styleId="WW8Num13z1">
    <w:name w:val="WW8Num13z1"/>
    <w:rsid w:val="00652680"/>
    <w:rPr>
      <w:rFonts w:ascii="Courier New" w:hAnsi="Courier New" w:cs="Courier New"/>
    </w:rPr>
  </w:style>
  <w:style w:type="character" w:customStyle="1" w:styleId="WW8Num13z2">
    <w:name w:val="WW8Num13z2"/>
    <w:rsid w:val="00652680"/>
    <w:rPr>
      <w:rFonts w:ascii="Wingdings" w:hAnsi="Wingdings"/>
    </w:rPr>
  </w:style>
  <w:style w:type="character" w:customStyle="1" w:styleId="WW8Num16z1">
    <w:name w:val="WW8Num16z1"/>
    <w:rsid w:val="00652680"/>
    <w:rPr>
      <w:rFonts w:ascii="Courier New" w:hAnsi="Courier New" w:cs="Courier New"/>
    </w:rPr>
  </w:style>
  <w:style w:type="character" w:customStyle="1" w:styleId="WW8Num16z2">
    <w:name w:val="WW8Num16z2"/>
    <w:rsid w:val="00652680"/>
    <w:rPr>
      <w:rFonts w:ascii="Wingdings" w:hAnsi="Wingdings"/>
    </w:rPr>
  </w:style>
  <w:style w:type="character" w:customStyle="1" w:styleId="1">
    <w:name w:val="Основной шрифт абзаца1"/>
    <w:rsid w:val="00652680"/>
  </w:style>
  <w:style w:type="character" w:customStyle="1" w:styleId="a3">
    <w:name w:val="Основной текст с отступом Знак"/>
    <w:rsid w:val="00652680"/>
    <w:rPr>
      <w:sz w:val="28"/>
      <w:szCs w:val="24"/>
      <w:lang w:val="ru-RU" w:eastAsia="ar-SA" w:bidi="ar-SA"/>
    </w:rPr>
  </w:style>
  <w:style w:type="character" w:customStyle="1" w:styleId="HTML">
    <w:name w:val="Стандартный HTML Знак"/>
    <w:rsid w:val="00652680"/>
    <w:rPr>
      <w:rFonts w:ascii="Courier New" w:hAnsi="Courier New" w:cs="Courier New"/>
      <w:lang w:val="ru-RU" w:eastAsia="ar-SA" w:bidi="ar-SA"/>
    </w:rPr>
  </w:style>
  <w:style w:type="character" w:customStyle="1" w:styleId="a4">
    <w:name w:val="Основной текст Знак"/>
    <w:rsid w:val="00652680"/>
    <w:rPr>
      <w:sz w:val="22"/>
      <w:szCs w:val="22"/>
    </w:rPr>
  </w:style>
  <w:style w:type="character" w:customStyle="1" w:styleId="a5">
    <w:name w:val="Верхний колонтитул Знак"/>
    <w:rsid w:val="00652680"/>
    <w:rPr>
      <w:sz w:val="22"/>
      <w:szCs w:val="22"/>
    </w:rPr>
  </w:style>
  <w:style w:type="character" w:customStyle="1" w:styleId="a6">
    <w:name w:val="Нижний колонтитул Знак"/>
    <w:uiPriority w:val="99"/>
    <w:rsid w:val="00652680"/>
    <w:rPr>
      <w:sz w:val="22"/>
      <w:szCs w:val="22"/>
    </w:rPr>
  </w:style>
  <w:style w:type="character" w:customStyle="1" w:styleId="apple-converted-space">
    <w:name w:val="apple-converted-space"/>
    <w:basedOn w:val="1"/>
    <w:rsid w:val="00652680"/>
  </w:style>
  <w:style w:type="character" w:customStyle="1" w:styleId="a7">
    <w:name w:val="Текст концевой сноски Знак"/>
    <w:rsid w:val="00652680"/>
  </w:style>
  <w:style w:type="character" w:customStyle="1" w:styleId="a8">
    <w:name w:val="Символы концевой сноски"/>
    <w:rsid w:val="00652680"/>
    <w:rPr>
      <w:vertAlign w:val="superscript"/>
    </w:rPr>
  </w:style>
  <w:style w:type="character" w:customStyle="1" w:styleId="a9">
    <w:name w:val="Текст сноски Знак"/>
    <w:rsid w:val="00652680"/>
  </w:style>
  <w:style w:type="character" w:customStyle="1" w:styleId="aa">
    <w:name w:val="Символ сноски"/>
    <w:rsid w:val="00652680"/>
    <w:rPr>
      <w:vertAlign w:val="superscript"/>
    </w:rPr>
  </w:style>
  <w:style w:type="character" w:customStyle="1" w:styleId="10">
    <w:name w:val="Знак сноски1"/>
    <w:rsid w:val="00652680"/>
    <w:rPr>
      <w:vertAlign w:val="superscript"/>
    </w:rPr>
  </w:style>
  <w:style w:type="character" w:customStyle="1" w:styleId="11">
    <w:name w:val="Знак концевой сноски1"/>
    <w:rsid w:val="00652680"/>
    <w:rPr>
      <w:vertAlign w:val="superscript"/>
    </w:rPr>
  </w:style>
  <w:style w:type="character" w:customStyle="1" w:styleId="ab">
    <w:name w:val="Маркеры списка"/>
    <w:rsid w:val="00652680"/>
    <w:rPr>
      <w:rFonts w:ascii="OpenSymbol" w:eastAsia="OpenSymbol" w:hAnsi="OpenSymbol" w:cs="OpenSymbol"/>
    </w:rPr>
  </w:style>
  <w:style w:type="character" w:customStyle="1" w:styleId="ac">
    <w:name w:val="Символ нумерации"/>
    <w:rsid w:val="00652680"/>
  </w:style>
  <w:style w:type="character" w:customStyle="1" w:styleId="ListLabel12">
    <w:name w:val="ListLabel 12"/>
    <w:rsid w:val="00652680"/>
    <w:rPr>
      <w:rFonts w:cs="Symbol"/>
    </w:rPr>
  </w:style>
  <w:style w:type="character" w:styleId="ad">
    <w:name w:val="Strong"/>
    <w:qFormat/>
    <w:rsid w:val="00652680"/>
    <w:rPr>
      <w:b/>
      <w:bCs/>
    </w:rPr>
  </w:style>
  <w:style w:type="paragraph" w:customStyle="1" w:styleId="12">
    <w:name w:val="Заголовок1"/>
    <w:basedOn w:val="a"/>
    <w:next w:val="ae"/>
    <w:rsid w:val="00652680"/>
    <w:pPr>
      <w:keepNext/>
      <w:spacing w:before="240" w:after="120" w:line="276" w:lineRule="auto"/>
    </w:pPr>
    <w:rPr>
      <w:rFonts w:ascii="Liberation Sans" w:eastAsia="DejaVu Sans" w:hAnsi="Liberation Sans" w:cs="Lohit Hindi"/>
      <w:sz w:val="28"/>
      <w:szCs w:val="28"/>
    </w:rPr>
  </w:style>
  <w:style w:type="paragraph" w:styleId="ae">
    <w:name w:val="Body Text"/>
    <w:basedOn w:val="a"/>
    <w:link w:val="13"/>
    <w:rsid w:val="00652680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3">
    <w:name w:val="Основной текст Знак1"/>
    <w:basedOn w:val="a0"/>
    <w:link w:val="ae"/>
    <w:rsid w:val="00652680"/>
    <w:rPr>
      <w:rFonts w:ascii="Calibri" w:eastAsia="Calibri" w:hAnsi="Calibri" w:cs="Calibri"/>
      <w:lang w:eastAsia="ar-SA"/>
    </w:rPr>
  </w:style>
  <w:style w:type="paragraph" w:styleId="af">
    <w:name w:val="List"/>
    <w:basedOn w:val="ae"/>
    <w:rsid w:val="00652680"/>
    <w:rPr>
      <w:rFonts w:cs="Lohit Hindi"/>
    </w:rPr>
  </w:style>
  <w:style w:type="paragraph" w:customStyle="1" w:styleId="40">
    <w:name w:val="Название4"/>
    <w:basedOn w:val="a"/>
    <w:rsid w:val="0065268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41">
    <w:name w:val="Указатель4"/>
    <w:basedOn w:val="a"/>
    <w:rsid w:val="00652680"/>
    <w:pPr>
      <w:suppressLineNumbers/>
    </w:pPr>
  </w:style>
  <w:style w:type="paragraph" w:customStyle="1" w:styleId="30">
    <w:name w:val="Название3"/>
    <w:basedOn w:val="a"/>
    <w:rsid w:val="00652680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31">
    <w:name w:val="Указатель3"/>
    <w:basedOn w:val="a"/>
    <w:rsid w:val="00652680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0">
    <w:name w:val="Название2"/>
    <w:basedOn w:val="a"/>
    <w:rsid w:val="00652680"/>
    <w:pPr>
      <w:suppressLineNumber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</w:rPr>
  </w:style>
  <w:style w:type="paragraph" w:customStyle="1" w:styleId="21">
    <w:name w:val="Указатель2"/>
    <w:basedOn w:val="a"/>
    <w:rsid w:val="00652680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4">
    <w:name w:val="Название1"/>
    <w:basedOn w:val="a"/>
    <w:rsid w:val="00652680"/>
    <w:pPr>
      <w:suppressLineNumbers/>
      <w:spacing w:before="120" w:after="120" w:line="276" w:lineRule="auto"/>
    </w:pPr>
    <w:rPr>
      <w:rFonts w:ascii="Calibri" w:eastAsia="Calibri" w:hAnsi="Calibri" w:cs="Lohit Hindi"/>
      <w:i/>
      <w:iCs/>
      <w:sz w:val="24"/>
      <w:szCs w:val="24"/>
    </w:rPr>
  </w:style>
  <w:style w:type="paragraph" w:customStyle="1" w:styleId="15">
    <w:name w:val="Указатель1"/>
    <w:basedOn w:val="a"/>
    <w:rsid w:val="00652680"/>
    <w:pPr>
      <w:suppressLineNumbers/>
      <w:spacing w:after="200" w:line="276" w:lineRule="auto"/>
    </w:pPr>
    <w:rPr>
      <w:rFonts w:ascii="Calibri" w:eastAsia="Calibri" w:hAnsi="Calibri" w:cs="Lohit Hindi"/>
      <w:sz w:val="22"/>
      <w:szCs w:val="22"/>
    </w:rPr>
  </w:style>
  <w:style w:type="paragraph" w:customStyle="1" w:styleId="af0">
    <w:name w:val="Знак"/>
    <w:basedOn w:val="a"/>
    <w:rsid w:val="00652680"/>
    <w:pPr>
      <w:spacing w:after="160" w:line="240" w:lineRule="exact"/>
    </w:pPr>
    <w:rPr>
      <w:rFonts w:ascii="Verdana" w:hAnsi="Verdana" w:cs="Verdana"/>
      <w:lang w:val="en-US"/>
    </w:rPr>
  </w:style>
  <w:style w:type="paragraph" w:styleId="af1">
    <w:name w:val="Body Text Indent"/>
    <w:basedOn w:val="a"/>
    <w:link w:val="16"/>
    <w:rsid w:val="00652680"/>
    <w:pPr>
      <w:ind w:firstLine="708"/>
      <w:jc w:val="both"/>
    </w:pPr>
    <w:rPr>
      <w:rFonts w:ascii="Calibri" w:eastAsia="Calibri" w:hAnsi="Calibri" w:cs="Calibri"/>
      <w:sz w:val="28"/>
      <w:szCs w:val="24"/>
    </w:rPr>
  </w:style>
  <w:style w:type="character" w:customStyle="1" w:styleId="16">
    <w:name w:val="Основной текст с отступом Знак1"/>
    <w:basedOn w:val="a0"/>
    <w:link w:val="af1"/>
    <w:rsid w:val="00652680"/>
    <w:rPr>
      <w:rFonts w:ascii="Calibri" w:eastAsia="Calibri" w:hAnsi="Calibri" w:cs="Calibri"/>
      <w:sz w:val="28"/>
      <w:szCs w:val="24"/>
      <w:lang w:eastAsia="ar-SA"/>
    </w:rPr>
  </w:style>
  <w:style w:type="paragraph" w:styleId="HTML0">
    <w:name w:val="HTML Preformatted"/>
    <w:basedOn w:val="a"/>
    <w:link w:val="HTML1"/>
    <w:rsid w:val="006526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1">
    <w:name w:val="Стандартный HTML Знак1"/>
    <w:basedOn w:val="a0"/>
    <w:link w:val="HTML0"/>
    <w:rsid w:val="00652680"/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65268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f2">
    <w:name w:val="List Paragraph"/>
    <w:basedOn w:val="a"/>
    <w:qFormat/>
    <w:rsid w:val="006526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3">
    <w:name w:val="Знак Знак Знак Знак"/>
    <w:basedOn w:val="a"/>
    <w:rsid w:val="00652680"/>
    <w:pPr>
      <w:spacing w:before="280" w:after="280"/>
      <w:jc w:val="both"/>
    </w:pPr>
    <w:rPr>
      <w:rFonts w:ascii="Tahoma" w:hAnsi="Tahoma" w:cs="Tahoma"/>
      <w:lang w:val="en-US"/>
    </w:rPr>
  </w:style>
  <w:style w:type="paragraph" w:styleId="af4">
    <w:name w:val="header"/>
    <w:basedOn w:val="a"/>
    <w:link w:val="17"/>
    <w:rsid w:val="0065268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7">
    <w:name w:val="Верхний колонтитул Знак1"/>
    <w:basedOn w:val="a0"/>
    <w:link w:val="af4"/>
    <w:rsid w:val="00652680"/>
    <w:rPr>
      <w:rFonts w:ascii="Calibri" w:eastAsia="Calibri" w:hAnsi="Calibri" w:cs="Calibri"/>
      <w:lang w:eastAsia="ar-SA"/>
    </w:rPr>
  </w:style>
  <w:style w:type="paragraph" w:styleId="af5">
    <w:name w:val="footer"/>
    <w:basedOn w:val="a"/>
    <w:link w:val="18"/>
    <w:uiPriority w:val="99"/>
    <w:rsid w:val="0065268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18">
    <w:name w:val="Нижний колонтитул Знак1"/>
    <w:basedOn w:val="a0"/>
    <w:link w:val="af5"/>
    <w:uiPriority w:val="99"/>
    <w:rsid w:val="00652680"/>
    <w:rPr>
      <w:rFonts w:ascii="Calibri" w:eastAsia="Calibri" w:hAnsi="Calibri" w:cs="Calibri"/>
      <w:lang w:eastAsia="ar-SA"/>
    </w:rPr>
  </w:style>
  <w:style w:type="paragraph" w:customStyle="1" w:styleId="19">
    <w:name w:val="Знак Знак Знак Знак1 Знак Знак Знак Знак Знак Знак Знак Знак Знак Знак Знак Знак"/>
    <w:basedOn w:val="a"/>
    <w:rsid w:val="00652680"/>
    <w:pPr>
      <w:spacing w:after="160" w:line="240" w:lineRule="exact"/>
    </w:pPr>
    <w:rPr>
      <w:rFonts w:ascii="Verdana" w:hAnsi="Verdana" w:cs="Verdana"/>
      <w:lang w:val="en-US"/>
    </w:rPr>
  </w:style>
  <w:style w:type="paragraph" w:styleId="af6">
    <w:name w:val="endnote text"/>
    <w:basedOn w:val="a"/>
    <w:link w:val="1a"/>
    <w:rsid w:val="00652680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a">
    <w:name w:val="Текст концевой сноски Знак1"/>
    <w:basedOn w:val="a0"/>
    <w:link w:val="af6"/>
    <w:rsid w:val="00652680"/>
    <w:rPr>
      <w:rFonts w:ascii="Calibri" w:eastAsia="Calibri" w:hAnsi="Calibri" w:cs="Calibri"/>
      <w:sz w:val="20"/>
      <w:szCs w:val="20"/>
      <w:lang w:eastAsia="ar-SA"/>
    </w:rPr>
  </w:style>
  <w:style w:type="paragraph" w:styleId="af7">
    <w:name w:val="footnote text"/>
    <w:basedOn w:val="a"/>
    <w:link w:val="1b"/>
    <w:rsid w:val="00652680"/>
    <w:pPr>
      <w:spacing w:after="200" w:line="276" w:lineRule="auto"/>
    </w:pPr>
    <w:rPr>
      <w:rFonts w:ascii="Calibri" w:eastAsia="Calibri" w:hAnsi="Calibri" w:cs="Calibri"/>
    </w:rPr>
  </w:style>
  <w:style w:type="character" w:customStyle="1" w:styleId="1b">
    <w:name w:val="Текст сноски Знак1"/>
    <w:basedOn w:val="a0"/>
    <w:link w:val="af7"/>
    <w:rsid w:val="00652680"/>
    <w:rPr>
      <w:rFonts w:ascii="Calibri" w:eastAsia="Calibri" w:hAnsi="Calibri" w:cs="Calibri"/>
      <w:sz w:val="20"/>
      <w:szCs w:val="20"/>
      <w:lang w:eastAsia="ar-SA"/>
    </w:rPr>
  </w:style>
  <w:style w:type="paragraph" w:customStyle="1" w:styleId="af8">
    <w:name w:val="Содержимое таблицы"/>
    <w:basedOn w:val="a"/>
    <w:rsid w:val="00652680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af9">
    <w:name w:val="Заголовок таблицы"/>
    <w:basedOn w:val="af8"/>
    <w:rsid w:val="00652680"/>
    <w:pPr>
      <w:jc w:val="center"/>
    </w:pPr>
    <w:rPr>
      <w:b/>
      <w:bCs/>
    </w:rPr>
  </w:style>
  <w:style w:type="paragraph" w:customStyle="1" w:styleId="1c">
    <w:name w:val="Абзац списка1"/>
    <w:basedOn w:val="a"/>
    <w:rsid w:val="00652680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afa">
    <w:name w:val="No Spacing"/>
    <w:uiPriority w:val="1"/>
    <w:qFormat/>
    <w:rsid w:val="0065268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b">
    <w:name w:val="Normal (Web)"/>
    <w:basedOn w:val="a"/>
    <w:uiPriority w:val="99"/>
    <w:rsid w:val="00652680"/>
    <w:pPr>
      <w:spacing w:before="280" w:after="280" w:line="276" w:lineRule="auto"/>
    </w:pPr>
    <w:rPr>
      <w:rFonts w:ascii="Arial" w:eastAsia="Calibri" w:hAnsi="Arial" w:cs="Arial"/>
      <w:color w:val="77787B"/>
      <w:sz w:val="18"/>
      <w:szCs w:val="18"/>
    </w:rPr>
  </w:style>
  <w:style w:type="paragraph" w:customStyle="1" w:styleId="Style30">
    <w:name w:val="Style30"/>
    <w:basedOn w:val="a"/>
    <w:rsid w:val="00652680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210">
    <w:name w:val="Основной текст 21"/>
    <w:basedOn w:val="a"/>
    <w:rsid w:val="00652680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1d">
    <w:name w:val="Знак1"/>
    <w:basedOn w:val="a"/>
    <w:rsid w:val="00652680"/>
    <w:pPr>
      <w:spacing w:after="160" w:line="240" w:lineRule="exact"/>
    </w:pPr>
    <w:rPr>
      <w:rFonts w:ascii="Verdana" w:eastAsia="Calibri" w:hAnsi="Verdana" w:cs="Calibri"/>
      <w:lang w:val="en-US"/>
    </w:rPr>
  </w:style>
  <w:style w:type="paragraph" w:customStyle="1" w:styleId="text3cl">
    <w:name w:val="text3cl"/>
    <w:basedOn w:val="a"/>
    <w:rsid w:val="00652680"/>
    <w:pPr>
      <w:spacing w:before="280" w:after="28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WW-">
    <w:name w:val="WW-Базовый"/>
    <w:rsid w:val="0065268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hi-IN" w:bidi="hi-IN"/>
    </w:rPr>
  </w:style>
  <w:style w:type="character" w:styleId="afc">
    <w:name w:val="Hyperlink"/>
    <w:uiPriority w:val="99"/>
    <w:unhideWhenUsed/>
    <w:rsid w:val="00652680"/>
    <w:rPr>
      <w:color w:val="0563C1"/>
      <w:u w:val="single"/>
    </w:rPr>
  </w:style>
  <w:style w:type="paragraph" w:styleId="afd">
    <w:name w:val="annotation text"/>
    <w:basedOn w:val="a"/>
    <w:link w:val="afe"/>
    <w:uiPriority w:val="99"/>
    <w:semiHidden/>
    <w:unhideWhenUsed/>
    <w:rsid w:val="00652680"/>
  </w:style>
  <w:style w:type="character" w:customStyle="1" w:styleId="afe">
    <w:name w:val="Текст примечания Знак"/>
    <w:basedOn w:val="a0"/>
    <w:link w:val="afd"/>
    <w:uiPriority w:val="99"/>
    <w:semiHidden/>
    <w:rsid w:val="0065268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652680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652680"/>
    <w:rPr>
      <w:b/>
      <w:bCs/>
    </w:rPr>
  </w:style>
  <w:style w:type="paragraph" w:styleId="aff1">
    <w:name w:val="Balloon Text"/>
    <w:basedOn w:val="a"/>
    <w:link w:val="aff2"/>
    <w:uiPriority w:val="99"/>
    <w:semiHidden/>
    <w:unhideWhenUsed/>
    <w:rsid w:val="00652680"/>
    <w:rPr>
      <w:rFonts w:ascii="Segoe UI" w:hAnsi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652680"/>
    <w:rPr>
      <w:rFonts w:ascii="Segoe UI" w:eastAsia="Times New Roman" w:hAnsi="Segoe UI" w:cs="Times New Roman"/>
      <w:sz w:val="18"/>
      <w:szCs w:val="18"/>
      <w:lang w:eastAsia="ar-SA"/>
    </w:rPr>
  </w:style>
  <w:style w:type="table" w:styleId="aff3">
    <w:name w:val="Table Grid"/>
    <w:basedOn w:val="a1"/>
    <w:uiPriority w:val="39"/>
    <w:rsid w:val="00652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526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52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e">
    <w:name w:val="Сетка таблицы1"/>
    <w:basedOn w:val="a1"/>
    <w:next w:val="aff3"/>
    <w:uiPriority w:val="39"/>
    <w:rsid w:val="00652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26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3815</Words>
  <Characters>21747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2022-03-22T11:08:00Z</cp:lastPrinted>
  <dcterms:created xsi:type="dcterms:W3CDTF">2022-03-22T10:57:00Z</dcterms:created>
  <dcterms:modified xsi:type="dcterms:W3CDTF">2022-04-19T08:22:00Z</dcterms:modified>
</cp:coreProperties>
</file>